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35"/>
        <w:gridCol w:w="4423"/>
      </w:tblGrid>
      <w:tr w:rsidR="0019693C" w:rsidTr="0019693C">
        <w:tc>
          <w:tcPr>
            <w:tcW w:w="9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9693C" w:rsidRPr="002F0C9A" w:rsidRDefault="0019693C" w:rsidP="00756982">
            <w:pPr>
              <w:tabs>
                <w:tab w:val="left" w:pos="10080"/>
              </w:tabs>
              <w:spacing w:before="120"/>
              <w:ind w:hanging="113"/>
              <w:rPr>
                <w:rStyle w:val="TitleChar"/>
                <w:spacing w:val="8"/>
                <w:sz w:val="36"/>
                <w:szCs w:val="36"/>
                <w:bdr w:val="single" w:sz="4" w:space="0" w:color="FFFFFF" w:themeColor="background1"/>
              </w:rPr>
            </w:pPr>
            <w:r w:rsidRPr="002F0C9A">
              <w:rPr>
                <w:rStyle w:val="TitleChar"/>
                <w:color w:val="auto"/>
                <w:spacing w:val="8"/>
                <w:sz w:val="36"/>
                <w:szCs w:val="36"/>
                <w:bdr w:val="single" w:sz="4" w:space="0" w:color="FFFFFF" w:themeColor="background1"/>
              </w:rPr>
              <w:t>Instructional Planning Yearly Update</w:t>
            </w:r>
            <w:r w:rsidR="001E6668">
              <w:rPr>
                <w:rStyle w:val="TitleChar"/>
                <w:color w:val="auto"/>
                <w:spacing w:val="8"/>
                <w:sz w:val="36"/>
                <w:szCs w:val="36"/>
                <w:bdr w:val="single" w:sz="4" w:space="0" w:color="FFFFFF" w:themeColor="background1"/>
              </w:rPr>
              <w:t xml:space="preserve"> – 2016 </w:t>
            </w:r>
          </w:p>
        </w:tc>
        <w:tc>
          <w:tcPr>
            <w:tcW w:w="4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19693C" w:rsidRDefault="0019693C" w:rsidP="00BC6785">
            <w:pPr>
              <w:tabs>
                <w:tab w:val="left" w:pos="10080"/>
              </w:tabs>
              <w:rPr>
                <w:rStyle w:val="TitleChar"/>
                <w:sz w:val="36"/>
                <w:szCs w:val="36"/>
                <w:bdr w:val="single" w:sz="4" w:space="0" w:color="FFFFFF" w:themeColor="background1"/>
              </w:rPr>
            </w:pPr>
            <w:r w:rsidRPr="0019693C">
              <w:rPr>
                <w:rFonts w:ascii="Segoe UI Semibold" w:hAnsi="Segoe UI Semibold"/>
              </w:rPr>
              <w:t>Date</w:t>
            </w:r>
            <w:r w:rsidRPr="007876EB">
              <w:rPr>
                <w:rFonts w:ascii="Segoe UI Semibold" w:hAnsi="Segoe UI Semibold"/>
                <w:b/>
              </w:rPr>
              <w:t>:</w:t>
            </w:r>
            <w:r w:rsidRPr="007876EB">
              <w:rPr>
                <w:rFonts w:ascii="Segoe UI Semibold" w:hAnsi="Segoe UI Semibold"/>
              </w:rPr>
              <w:t xml:space="preserve"> </w:t>
            </w:r>
            <w:sdt>
              <w:sdtPr>
                <w:rPr>
                  <w:rFonts w:ascii="Segoe UI Semibold" w:hAnsi="Segoe UI Semibold"/>
                </w:rPr>
                <w:alias w:val="Choose Date"/>
                <w:tag w:val="Choose Date"/>
                <w:id w:val="-1733840460"/>
                <w:placeholder>
                  <w:docPart w:val="3998E94C3F56412F8C1BB7400DD239A0"/>
                </w:placeholder>
                <w:date w:fullDate="2016-03-25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E155D9">
                  <w:rPr>
                    <w:rFonts w:ascii="Segoe UI Semibold" w:hAnsi="Segoe UI Semibold"/>
                  </w:rPr>
                  <w:t>March 25, 2016</w:t>
                </w:r>
              </w:sdtContent>
            </w:sdt>
          </w:p>
        </w:tc>
      </w:tr>
      <w:tr w:rsidR="0019693C" w:rsidTr="0019693C">
        <w:tc>
          <w:tcPr>
            <w:tcW w:w="95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9693C" w:rsidRDefault="0019693C" w:rsidP="00BC6785">
            <w:pPr>
              <w:tabs>
                <w:tab w:val="left" w:pos="10080"/>
              </w:tabs>
              <w:rPr>
                <w:rStyle w:val="TitleChar"/>
                <w:sz w:val="36"/>
                <w:szCs w:val="36"/>
                <w:bdr w:val="single" w:sz="4" w:space="0" w:color="FFFFFF" w:themeColor="background1"/>
              </w:rPr>
            </w:pPr>
            <w:r w:rsidRPr="007876EB">
              <w:rPr>
                <w:rFonts w:ascii="Segoe UI Semibold" w:hAnsi="Segoe UI Semibold"/>
              </w:rPr>
              <w:t>Department:</w:t>
            </w:r>
            <w:r>
              <w:rPr>
                <w:rFonts w:ascii="Segoe UI Semibold" w:hAnsi="Segoe UI Semibold"/>
              </w:rPr>
              <w:t xml:space="preserve"> </w:t>
            </w:r>
            <w:sdt>
              <w:sdtPr>
                <w:rPr>
                  <w:rFonts w:ascii="Segoe UI Semibold" w:hAnsi="Segoe UI Semibold"/>
                </w:rPr>
                <w:alias w:val="Dept."/>
                <w:tag w:val="Click and type department name"/>
                <w:id w:val="971634006"/>
                <w:placeholder>
                  <w:docPart w:val="BFDB11EDC24C48559408B2179D2B5C3D"/>
                </w:placeholder>
              </w:sdtPr>
              <w:sdtEndPr/>
              <w:sdtContent>
                <w:r w:rsidR="00BC6785">
                  <w:rPr>
                    <w:rFonts w:ascii="Segoe UI Semibold" w:hAnsi="Segoe UI Semibold"/>
                  </w:rPr>
                  <w:t>Astronomy</w:t>
                </w:r>
                <w:bookmarkStart w:id="0" w:name="_GoBack"/>
                <w:bookmarkEnd w:id="0"/>
              </w:sdtContent>
            </w:sdt>
          </w:p>
        </w:tc>
        <w:tc>
          <w:tcPr>
            <w:tcW w:w="4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19693C" w:rsidRDefault="0019693C" w:rsidP="00BC6785">
            <w:pPr>
              <w:tabs>
                <w:tab w:val="left" w:pos="10080"/>
              </w:tabs>
              <w:rPr>
                <w:rStyle w:val="TitleChar"/>
                <w:sz w:val="36"/>
                <w:szCs w:val="36"/>
                <w:bdr w:val="single" w:sz="4" w:space="0" w:color="FFFFFF" w:themeColor="background1"/>
              </w:rPr>
            </w:pPr>
            <w:r w:rsidRPr="0019693C">
              <w:rPr>
                <w:rFonts w:ascii="Segoe UI Semibold" w:hAnsi="Segoe UI Semibold"/>
              </w:rPr>
              <w:t>Division</w:t>
            </w:r>
            <w:r w:rsidRPr="007876EB">
              <w:rPr>
                <w:rFonts w:ascii="Segoe UI Semibold" w:hAnsi="Segoe UI Semibold"/>
                <w:b/>
              </w:rPr>
              <w:t>:</w:t>
            </w:r>
            <w:r w:rsidRPr="007876EB">
              <w:rPr>
                <w:rFonts w:ascii="Segoe UI Semibold" w:hAnsi="Segoe UI Semibold"/>
              </w:rPr>
              <w:t xml:space="preserve"> </w:t>
            </w:r>
            <w:sdt>
              <w:sdtPr>
                <w:rPr>
                  <w:rFonts w:ascii="Segoe UI Semibold" w:hAnsi="Segoe UI Semibold"/>
                </w:rPr>
                <w:alias w:val="Division"/>
                <w:tag w:val="Division"/>
                <w:id w:val="-1915231897"/>
                <w:placeholder>
                  <w:docPart w:val="9A0232D78D2640A08F554C340338F672"/>
                </w:placeholder>
              </w:sdtPr>
              <w:sdtEndPr>
                <w:rPr>
                  <w:rFonts w:asciiTheme="minorHAnsi" w:hAnsiTheme="minorHAnsi"/>
                </w:rPr>
              </w:sdtEndPr>
              <w:sdtContent>
                <w:r w:rsidR="00BC6785">
                  <w:rPr>
                    <w:rFonts w:ascii="Segoe UI Semibold" w:hAnsi="Segoe UI Semibold"/>
                  </w:rPr>
                  <w:t>NAS</w:t>
                </w:r>
              </w:sdtContent>
            </w:sdt>
          </w:p>
        </w:tc>
      </w:tr>
    </w:tbl>
    <w:p w:rsidR="00534096" w:rsidRDefault="00534096" w:rsidP="00756982">
      <w:pPr>
        <w:pStyle w:val="Heading1"/>
        <w:spacing w:before="240" w:after="120"/>
      </w:pPr>
      <w:r w:rsidRPr="00867C24">
        <w:t xml:space="preserve">SLO Assessment Results </w:t>
      </w:r>
    </w:p>
    <w:p w:rsidR="00534096" w:rsidRPr="00F421B1" w:rsidRDefault="00534096" w:rsidP="00534096">
      <w:pPr>
        <w:spacing w:after="60"/>
        <w:rPr>
          <w:rFonts w:ascii="Segoe UI" w:hAnsi="Segoe UI" w:cs="Segoe UI"/>
          <w:sz w:val="20"/>
          <w:szCs w:val="20"/>
          <w:u w:val="single"/>
        </w:rPr>
      </w:pPr>
      <w:r w:rsidRPr="00F421B1">
        <w:rPr>
          <w:rFonts w:ascii="Segoe UI" w:hAnsi="Segoe UI" w:cs="Segoe UI"/>
          <w:sz w:val="20"/>
          <w:szCs w:val="20"/>
        </w:rPr>
        <w:t>List SLO assessments, dialogues, and priorities identified as a r</w:t>
      </w:r>
      <w:r>
        <w:rPr>
          <w:rFonts w:ascii="Segoe UI" w:hAnsi="Segoe UI" w:cs="Segoe UI"/>
          <w:sz w:val="20"/>
          <w:szCs w:val="20"/>
        </w:rPr>
        <w:t>esult of your assessment below.</w:t>
      </w:r>
      <w:r w:rsidRPr="00F421B1">
        <w:rPr>
          <w:rFonts w:ascii="Segoe UI" w:hAnsi="Segoe UI" w:cs="Segoe UI"/>
          <w:sz w:val="20"/>
          <w:szCs w:val="20"/>
        </w:rPr>
        <w:t xml:space="preserve"> </w:t>
      </w:r>
      <w:r w:rsidRPr="00F421B1">
        <w:rPr>
          <w:rFonts w:ascii="Segoe UI" w:hAnsi="Segoe UI" w:cs="Segoe UI"/>
          <w:b/>
          <w:sz w:val="20"/>
          <w:szCs w:val="20"/>
          <w:u w:val="single"/>
        </w:rPr>
        <w:t>Attach Departmental</w:t>
      </w:r>
      <w:r w:rsidRPr="00F421B1">
        <w:rPr>
          <w:rFonts w:ascii="Segoe UI" w:hAnsi="Segoe UI" w:cs="Segoe UI"/>
          <w:sz w:val="20"/>
          <w:szCs w:val="20"/>
          <w:u w:val="single"/>
        </w:rPr>
        <w:t xml:space="preserve"> </w:t>
      </w:r>
      <w:r w:rsidRPr="00F421B1">
        <w:rPr>
          <w:rFonts w:ascii="Segoe UI" w:hAnsi="Segoe UI" w:cs="Segoe UI"/>
          <w:b/>
          <w:sz w:val="20"/>
          <w:szCs w:val="20"/>
          <w:u w:val="single"/>
        </w:rPr>
        <w:t>Assessment Analysis Forms completed in the last two semesters</w:t>
      </w:r>
      <w:r w:rsidRPr="00F421B1">
        <w:rPr>
          <w:rFonts w:ascii="Segoe UI" w:hAnsi="Segoe UI" w:cs="Segoe UI"/>
          <w:sz w:val="20"/>
          <w:szCs w:val="20"/>
          <w:u w:val="single"/>
        </w:rPr>
        <w:t>.</w:t>
      </w:r>
      <w:r>
        <w:rPr>
          <w:rFonts w:ascii="Segoe UI" w:hAnsi="Segoe UI" w:cs="Segoe UI"/>
          <w:sz w:val="20"/>
          <w:szCs w:val="20"/>
          <w:u w:val="single"/>
        </w:rPr>
        <w:t xml:space="preserve"> </w:t>
      </w:r>
      <w:r w:rsidRPr="00C2119B">
        <w:rPr>
          <w:rFonts w:ascii="Segoe UI" w:hAnsi="Segoe UI" w:cs="Segoe UI"/>
          <w:sz w:val="20"/>
          <w:szCs w:val="20"/>
        </w:rPr>
        <w:t>(</w:t>
      </w:r>
      <w:r>
        <w:rPr>
          <w:rFonts w:ascii="Segoe UI" w:hAnsi="Segoe UI" w:cs="Segoe UI"/>
          <w:sz w:val="20"/>
          <w:szCs w:val="20"/>
        </w:rPr>
        <w:t xml:space="preserve">Do </w:t>
      </w:r>
      <w:r w:rsidRPr="00C2119B">
        <w:rPr>
          <w:rFonts w:ascii="Segoe UI" w:hAnsi="Segoe UI" w:cs="Segoe UI"/>
          <w:b/>
          <w:sz w:val="20"/>
          <w:szCs w:val="20"/>
        </w:rPr>
        <w:t>NOT</w:t>
      </w:r>
      <w:r w:rsidRPr="00C2119B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 xml:space="preserve">attach </w:t>
      </w:r>
      <w:r w:rsidRPr="00C2119B">
        <w:rPr>
          <w:rFonts w:ascii="Segoe UI" w:hAnsi="Segoe UI" w:cs="Segoe UI"/>
          <w:sz w:val="20"/>
          <w:szCs w:val="20"/>
        </w:rPr>
        <w:t xml:space="preserve">your individual </w:t>
      </w:r>
      <w:r>
        <w:rPr>
          <w:rFonts w:ascii="Segoe UI" w:hAnsi="Segoe UI" w:cs="Segoe UI"/>
          <w:sz w:val="20"/>
          <w:szCs w:val="20"/>
        </w:rPr>
        <w:t xml:space="preserve">assessment </w:t>
      </w:r>
      <w:r w:rsidRPr="00C2119B">
        <w:rPr>
          <w:rFonts w:ascii="Segoe UI" w:hAnsi="Segoe UI" w:cs="Segoe UI"/>
          <w:sz w:val="20"/>
          <w:szCs w:val="20"/>
        </w:rPr>
        <w:t>forms</w:t>
      </w:r>
      <w:r>
        <w:rPr>
          <w:rFonts w:ascii="Segoe UI" w:hAnsi="Segoe UI" w:cs="Segoe UI"/>
          <w:sz w:val="20"/>
          <w:szCs w:val="20"/>
        </w:rPr>
        <w:t>.</w:t>
      </w:r>
      <w:r w:rsidRPr="00C2119B">
        <w:rPr>
          <w:rFonts w:ascii="Segoe UI" w:hAnsi="Segoe UI" w:cs="Segoe UI"/>
          <w:sz w:val="20"/>
          <w:szCs w:val="20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7"/>
        <w:gridCol w:w="2970"/>
        <w:gridCol w:w="5683"/>
      </w:tblGrid>
      <w:tr w:rsidR="00534096" w:rsidRPr="00867C24" w:rsidTr="0019693C">
        <w:tc>
          <w:tcPr>
            <w:tcW w:w="5197" w:type="dxa"/>
            <w:shd w:val="clear" w:color="auto" w:fill="EEECE1"/>
          </w:tcPr>
          <w:p w:rsidR="00534096" w:rsidRPr="00867C24" w:rsidRDefault="00534096" w:rsidP="00AA04BD">
            <w:pPr>
              <w:rPr>
                <w:rFonts w:ascii="Segoe UI" w:hAnsi="Segoe UI" w:cs="Segoe UI"/>
                <w:b/>
              </w:rPr>
            </w:pPr>
            <w:r w:rsidRPr="00867C24">
              <w:rPr>
                <w:rFonts w:ascii="Segoe UI" w:hAnsi="Segoe UI" w:cs="Segoe UI"/>
                <w:b/>
              </w:rPr>
              <w:t xml:space="preserve">Core Competency, Course SLO, or CTE Program SLO Assessed. </w:t>
            </w:r>
            <w:r w:rsidRPr="00E93301">
              <w:rPr>
                <w:rFonts w:ascii="Segoe UI" w:hAnsi="Segoe UI" w:cs="Segoe UI"/>
                <w:sz w:val="20"/>
                <w:szCs w:val="20"/>
              </w:rPr>
              <w:t>Example: all course SLOs for English 1A, 1B and 2</w:t>
            </w:r>
            <w:r w:rsidRPr="00867C24">
              <w:rPr>
                <w:rFonts w:ascii="Segoe UI" w:hAnsi="Segoe UI" w:cs="Segoe UI"/>
              </w:rPr>
              <w:t xml:space="preserve"> </w:t>
            </w:r>
          </w:p>
        </w:tc>
        <w:tc>
          <w:tcPr>
            <w:tcW w:w="2970" w:type="dxa"/>
            <w:shd w:val="clear" w:color="auto" w:fill="EEECE1"/>
          </w:tcPr>
          <w:p w:rsidR="00534096" w:rsidRPr="00867C24" w:rsidRDefault="00534096" w:rsidP="00AA04BD">
            <w:pPr>
              <w:rPr>
                <w:rFonts w:ascii="Segoe UI" w:hAnsi="Segoe UI" w:cs="Segoe UI"/>
                <w:b/>
              </w:rPr>
            </w:pPr>
            <w:r w:rsidRPr="00867C24">
              <w:rPr>
                <w:rFonts w:ascii="Segoe UI" w:hAnsi="Segoe UI" w:cs="Segoe UI"/>
              </w:rPr>
              <w:t xml:space="preserve"> </w:t>
            </w:r>
            <w:r w:rsidRPr="00867C24">
              <w:rPr>
                <w:rFonts w:ascii="Segoe UI" w:hAnsi="Segoe UI" w:cs="Segoe UI"/>
                <w:b/>
              </w:rPr>
              <w:t xml:space="preserve">Date of meeting where analysis / dialogue took place. </w:t>
            </w:r>
            <w:r w:rsidRPr="00E93301">
              <w:rPr>
                <w:rFonts w:ascii="Segoe UI" w:hAnsi="Segoe UI" w:cs="Segoe UI"/>
                <w:sz w:val="20"/>
                <w:szCs w:val="20"/>
              </w:rPr>
              <w:t>Example: Department Meeting 8/27/1</w:t>
            </w:r>
            <w:r w:rsidR="0019693C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5683" w:type="dxa"/>
            <w:shd w:val="clear" w:color="auto" w:fill="EEECE1"/>
          </w:tcPr>
          <w:p w:rsidR="00534096" w:rsidRPr="00867C24" w:rsidRDefault="00534096" w:rsidP="00AA04BD">
            <w:pPr>
              <w:rPr>
                <w:rFonts w:ascii="Segoe UI" w:hAnsi="Segoe UI" w:cs="Segoe UI"/>
                <w:b/>
              </w:rPr>
            </w:pPr>
            <w:r w:rsidRPr="00867C24">
              <w:rPr>
                <w:rFonts w:ascii="Segoe UI" w:hAnsi="Segoe UI" w:cs="Segoe UI"/>
                <w:b/>
              </w:rPr>
              <w:t xml:space="preserve">Priorities identified for program as a result of assessment. </w:t>
            </w:r>
            <w:r w:rsidRPr="00E93301">
              <w:rPr>
                <w:rFonts w:ascii="Segoe UI" w:hAnsi="Segoe UI" w:cs="Segoe UI"/>
                <w:sz w:val="20"/>
                <w:szCs w:val="20"/>
              </w:rPr>
              <w:t>Example: Develop strategies for teaching research and documentation skills; share rubrics for research papers; provide more instructional support outside of class.</w:t>
            </w:r>
          </w:p>
        </w:tc>
      </w:tr>
      <w:tr w:rsidR="00534096" w:rsidRPr="00867C24" w:rsidTr="0019693C">
        <w:sdt>
          <w:sdtPr>
            <w:rPr>
              <w:rFonts w:ascii="Garamond" w:hAnsi="Garamond" w:cs="Arial"/>
            </w:rPr>
            <w:id w:val="656499609"/>
            <w:placeholder>
              <w:docPart w:val="4057CDAA7C004B64BD9BB9A8D13A2A9D"/>
            </w:placeholder>
          </w:sdtPr>
          <w:sdtEndPr/>
          <w:sdtContent>
            <w:tc>
              <w:tcPr>
                <w:tcW w:w="5197" w:type="dxa"/>
              </w:tcPr>
              <w:p w:rsidR="00534096" w:rsidRPr="00E93301" w:rsidRDefault="008E2DBD" w:rsidP="008E2DBD">
                <w:pPr>
                  <w:spacing w:after="120"/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All course SLO’s for Astro 7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675648485"/>
            <w:placeholder>
              <w:docPart w:val="A9012A11348F449CBABCFADF1EC2022F"/>
            </w:placeholder>
          </w:sdtPr>
          <w:sdtEndPr/>
          <w:sdtContent>
            <w:tc>
              <w:tcPr>
                <w:tcW w:w="2970" w:type="dxa"/>
              </w:tcPr>
              <w:p w:rsidR="00534096" w:rsidRPr="00E93301" w:rsidRDefault="008E2DBD" w:rsidP="008E2DBD">
                <w:pPr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Aug 24 ‘15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070035142"/>
            <w:placeholder>
              <w:docPart w:val="187A3A89F5684066B68AD1F30043D634"/>
            </w:placeholder>
          </w:sdtPr>
          <w:sdtEndPr/>
          <w:sdtContent>
            <w:tc>
              <w:tcPr>
                <w:tcW w:w="5683" w:type="dxa"/>
              </w:tcPr>
              <w:p w:rsidR="004C7E52" w:rsidRPr="00A32061" w:rsidRDefault="004C7E52" w:rsidP="00A32061">
                <w:pPr>
                  <w:rPr>
                    <w:b/>
                    <w:bCs/>
                  </w:rPr>
                </w:pPr>
                <w:r w:rsidRPr="00A32061">
                  <w:rPr>
                    <w:b/>
                    <w:bCs/>
                  </w:rPr>
                  <w:t>Add new material on current</w:t>
                </w:r>
                <w:r w:rsidRPr="00A32061">
                  <w:rPr>
                    <w:b/>
                    <w:bCs/>
                  </w:rPr>
                  <w:t xml:space="preserve"> Earth</w:t>
                </w:r>
                <w:r w:rsidRPr="00A32061">
                  <w:rPr>
                    <w:b/>
                    <w:bCs/>
                  </w:rPr>
                  <w:t xml:space="preserve"> climate change and especially </w:t>
                </w:r>
                <w:r w:rsidRPr="00A32061">
                  <w:rPr>
                    <w:b/>
                    <w:bCs/>
                  </w:rPr>
                  <w:t xml:space="preserve">new research on systems approaches to understanding climate and civilization dynamics. </w:t>
                </w:r>
                <w:r w:rsidR="00296774" w:rsidRPr="00A32061">
                  <w:rPr>
                    <w:b/>
                    <w:bCs/>
                  </w:rPr>
                  <w:t>Surveys show</w:t>
                </w:r>
                <w:r w:rsidRPr="00A32061">
                  <w:rPr>
                    <w:b/>
                    <w:bCs/>
                  </w:rPr>
                  <w:t xml:space="preserve"> this is what most students are taking the class to learn.</w:t>
                </w:r>
                <w:r w:rsidR="00A32061">
                  <w:rPr>
                    <w:b/>
                    <w:bCs/>
                  </w:rPr>
                  <w:t xml:space="preserve"> However, informa</w:t>
                </w:r>
                <w:r w:rsidR="003B4983">
                  <w:rPr>
                    <w:b/>
                    <w:bCs/>
                  </w:rPr>
                  <w:t>tion density is increasing and therefore…</w:t>
                </w:r>
                <w:r w:rsidR="00A32061">
                  <w:rPr>
                    <w:b/>
                    <w:bCs/>
                  </w:rPr>
                  <w:t xml:space="preserve"> </w:t>
                </w:r>
              </w:p>
              <w:p w:rsidR="00A32061" w:rsidRDefault="00A32061" w:rsidP="00A32061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Enrollment/re</w:t>
                </w:r>
                <w:r>
                  <w:rPr>
                    <w:b/>
                    <w:bCs/>
                  </w:rPr>
                  <w:t xml:space="preserve">tention improvement: Give more explicit notice of exactly what material will be on exams, order to relieve grade pressure while simultaneously encouraging full attendance – the only place these explicit notices to be given. Also further refine “red slide” summaries in  </w:t>
                </w:r>
              </w:p>
              <w:p w:rsidR="003B4983" w:rsidRDefault="003B4983" w:rsidP="003B4983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Seek opportunities to expand communication of climate issues with the wider Santa Cruz audience, not only as outreach education, but to also stimulate new enrollment.</w:t>
                </w:r>
              </w:p>
              <w:p w:rsidR="00534096" w:rsidRPr="00E93301" w:rsidRDefault="00534096" w:rsidP="008E2DBD">
                <w:pPr>
                  <w:rPr>
                    <w:rFonts w:ascii="Garamond" w:hAnsi="Garamond" w:cs="Arial"/>
                  </w:rPr>
                </w:pPr>
              </w:p>
            </w:tc>
          </w:sdtContent>
        </w:sdt>
      </w:tr>
      <w:tr w:rsidR="00534096" w:rsidRPr="00867C24" w:rsidTr="0019693C">
        <w:sdt>
          <w:sdtPr>
            <w:rPr>
              <w:rFonts w:ascii="Garamond" w:hAnsi="Garamond" w:cs="Arial"/>
            </w:rPr>
            <w:id w:val="1552501902"/>
            <w:placeholder>
              <w:docPart w:val="60DF0EE28EEA4CAD85B69558624BB431"/>
            </w:placeholder>
          </w:sdtPr>
          <w:sdtEndPr/>
          <w:sdtContent>
            <w:tc>
              <w:tcPr>
                <w:tcW w:w="5197" w:type="dxa"/>
              </w:tcPr>
              <w:p w:rsidR="00534096" w:rsidRPr="00E93301" w:rsidRDefault="008E2DBD" w:rsidP="008E2DBD">
                <w:pPr>
                  <w:spacing w:after="120"/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All course SLO’s for Astro 8A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998491063"/>
            <w:placeholder>
              <w:docPart w:val="6F19728C4732487BA9D1AAF7BA7127D5"/>
            </w:placeholder>
          </w:sdtPr>
          <w:sdtEndPr/>
          <w:sdtContent>
            <w:tc>
              <w:tcPr>
                <w:tcW w:w="2970" w:type="dxa"/>
              </w:tcPr>
              <w:p w:rsidR="00534096" w:rsidRPr="00E93301" w:rsidRDefault="008E2DBD" w:rsidP="008E2DBD">
                <w:pPr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Aug 24, ‘15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685749885"/>
            <w:placeholder>
              <w:docPart w:val="DC04E6CC4CAD4689A241D492A11AB479"/>
            </w:placeholder>
          </w:sdtPr>
          <w:sdtEndPr/>
          <w:sdtContent>
            <w:tc>
              <w:tcPr>
                <w:tcW w:w="5683" w:type="dxa"/>
              </w:tcPr>
              <w:p w:rsidR="00A32061" w:rsidRDefault="004C7E52" w:rsidP="004C7E52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Fund</w:t>
                </w:r>
                <w:r>
                  <w:rPr>
                    <w:b/>
                    <w:bCs/>
                  </w:rPr>
                  <w:t xml:space="preserve"> new video-timing and digital recording gear</w:t>
                </w:r>
                <w:r w:rsidR="005743BB">
                  <w:rPr>
                    <w:b/>
                    <w:bCs/>
                  </w:rPr>
                  <w:t xml:space="preserve"> and </w:t>
                </w:r>
                <w:r w:rsidR="005743BB">
                  <w:rPr>
                    <w:b/>
                    <w:bCs/>
                  </w:rPr>
                  <w:lastRenderedPageBreak/>
                  <w:t>tracking mount</w:t>
                </w:r>
                <w:r>
                  <w:rPr>
                    <w:b/>
                    <w:bCs/>
                  </w:rPr>
                  <w:t xml:space="preserve"> (~$</w:t>
                </w:r>
                <w:r w:rsidR="005743BB">
                  <w:rPr>
                    <w:b/>
                    <w:bCs/>
                  </w:rPr>
                  <w:t>1226 total</w:t>
                </w:r>
                <w:r>
                  <w:rPr>
                    <w:b/>
                    <w:bCs/>
                  </w:rPr>
                  <w:t>) and</w:t>
                </w:r>
                <w:r>
                  <w:rPr>
                    <w:b/>
                    <w:bCs/>
                  </w:rPr>
                  <w:t xml:space="preserve"> acquire</w:t>
                </w:r>
                <w:r>
                  <w:rPr>
                    <w:b/>
                    <w:bCs/>
                  </w:rPr>
                  <w:t xml:space="preserve"> software (free), permitting student quantitative analysis of </w:t>
                </w:r>
                <w:r>
                  <w:rPr>
                    <w:b/>
                    <w:bCs/>
                  </w:rPr>
                  <w:t xml:space="preserve"> occultation</w:t>
                </w:r>
                <w:r w:rsidR="00E155D9">
                  <w:rPr>
                    <w:b/>
                    <w:bCs/>
                  </w:rPr>
                  <w:t xml:space="preserve"> and other timing-critical</w:t>
                </w:r>
                <w:r>
                  <w:rPr>
                    <w:b/>
                    <w:bCs/>
                  </w:rPr>
                  <w:t xml:space="preserve"> astronomical phenomena in newly created labs in team setting.</w:t>
                </w:r>
              </w:p>
              <w:p w:rsidR="00A32061" w:rsidRDefault="00A32061" w:rsidP="00A32061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Enlist </w:t>
                </w:r>
                <w:r w:rsidR="00E155D9">
                  <w:rPr>
                    <w:b/>
                    <w:bCs/>
                  </w:rPr>
                  <w:t xml:space="preserve">CEM students to build a second </w:t>
                </w:r>
                <w:r>
                  <w:rPr>
                    <w:b/>
                    <w:bCs/>
                  </w:rPr>
                  <w:t xml:space="preserve">warm room/dome combination adjacent to the first. This second permanent and secure observatory building would permit new labs involving imaging, photometry, and video-occultation work in parallel with the current setup, which does purely imaging. The existing security-vulnerable POD dome should be sold to help fund this. These computerized telescope labs inside the dome are the labs most highly desired by the students. </w:t>
                </w:r>
              </w:p>
              <w:p w:rsidR="00534096" w:rsidRPr="006D079B" w:rsidRDefault="00534096" w:rsidP="004C7E52">
                <w:pPr>
                  <w:rPr>
                    <w:rFonts w:ascii="Garamond" w:hAnsi="Garamond" w:cs="Arial"/>
                  </w:rPr>
                </w:pPr>
              </w:p>
            </w:tc>
          </w:sdtContent>
        </w:sdt>
      </w:tr>
      <w:tr w:rsidR="0019693C" w:rsidRPr="00867C24" w:rsidTr="0019693C">
        <w:sdt>
          <w:sdtPr>
            <w:rPr>
              <w:rFonts w:ascii="Garamond" w:hAnsi="Garamond" w:cs="Arial"/>
            </w:rPr>
            <w:id w:val="-1284419379"/>
            <w:placeholder>
              <w:docPart w:val="21528AAC0C5B4EF6BB37E8A3737246E5"/>
            </w:placeholder>
          </w:sdtPr>
          <w:sdtEndPr/>
          <w:sdtContent>
            <w:tc>
              <w:tcPr>
                <w:tcW w:w="5197" w:type="dxa"/>
              </w:tcPr>
              <w:p w:rsidR="0019693C" w:rsidRPr="00E93301" w:rsidRDefault="008E2DBD" w:rsidP="008E2DBD">
                <w:pPr>
                  <w:spacing w:after="120"/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All course SLO’s for Astro 9ABC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564377528"/>
            <w:placeholder>
              <w:docPart w:val="7984CCE367D841D696FA9EC9F2FCC2A4"/>
            </w:placeholder>
          </w:sdtPr>
          <w:sdtEndPr/>
          <w:sdtContent>
            <w:tc>
              <w:tcPr>
                <w:tcW w:w="2970" w:type="dxa"/>
              </w:tcPr>
              <w:p w:rsidR="0019693C" w:rsidRPr="00E93301" w:rsidRDefault="008E2DBD" w:rsidP="008E2DBD">
                <w:pPr>
                  <w:rPr>
                    <w:rFonts w:ascii="Garamond" w:hAnsi="Garamond" w:cs="Arial"/>
                  </w:rPr>
                </w:pPr>
                <w:r>
                  <w:rPr>
                    <w:rFonts w:ascii="Garamond" w:hAnsi="Garamond" w:cs="Arial"/>
                  </w:rPr>
                  <w:t>Aug 24, ‘15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1872871307"/>
            <w:placeholder>
              <w:docPart w:val="D29D8989069649319506AA5B47A53523"/>
            </w:placeholder>
          </w:sdtPr>
          <w:sdtEndPr/>
          <w:sdtContent>
            <w:tc>
              <w:tcPr>
                <w:tcW w:w="5683" w:type="dxa"/>
              </w:tcPr>
              <w:p w:rsidR="004C7E52" w:rsidRDefault="004C7E52" w:rsidP="004C7E52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Fund $690 for LIA help for the Fall ’16 offering of </w:t>
                </w:r>
                <w:r w:rsidR="00E155D9">
                  <w:rPr>
                    <w:b/>
                    <w:bCs/>
                  </w:rPr>
                  <w:t>Astro 9ABC</w:t>
                </w:r>
                <w:r>
                  <w:rPr>
                    <w:b/>
                    <w:bCs/>
                  </w:rPr>
                  <w:t>.</w:t>
                </w:r>
              </w:p>
              <w:p w:rsidR="00E155D9" w:rsidRDefault="00E155D9" w:rsidP="004C7E52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See also the above re-emphasis </w:t>
                </w:r>
                <w:proofErr w:type="gramStart"/>
                <w:r>
                  <w:rPr>
                    <w:b/>
                    <w:bCs/>
                  </w:rPr>
                  <w:t>on  CEM</w:t>
                </w:r>
                <w:proofErr w:type="gramEnd"/>
                <w:r>
                  <w:rPr>
                    <w:b/>
                    <w:bCs/>
                  </w:rPr>
                  <w:t xml:space="preserve"> student construction of another observatory domed building listed under the Astro 8A SLO’s; this facility would be valuable for all astronomy students.</w:t>
                </w:r>
              </w:p>
              <w:p w:rsidR="0019693C" w:rsidRPr="006D079B" w:rsidRDefault="0019693C" w:rsidP="00756982">
                <w:pPr>
                  <w:spacing w:after="120"/>
                  <w:rPr>
                    <w:rFonts w:ascii="Garamond" w:hAnsi="Garamond" w:cs="Arial"/>
                  </w:rPr>
                </w:pPr>
              </w:p>
            </w:tc>
          </w:sdtContent>
        </w:sdt>
      </w:tr>
      <w:tr w:rsidR="0019693C" w:rsidRPr="00867C24" w:rsidTr="0019693C">
        <w:sdt>
          <w:sdtPr>
            <w:rPr>
              <w:rFonts w:ascii="Garamond" w:hAnsi="Garamond" w:cs="Arial"/>
            </w:rPr>
            <w:id w:val="-1804298673"/>
            <w:placeholder>
              <w:docPart w:val="683EAE80565F4A66ACC27BEF68655B75"/>
            </w:placeholder>
            <w:showingPlcHdr/>
          </w:sdtPr>
          <w:sdtEndPr/>
          <w:sdtContent>
            <w:tc>
              <w:tcPr>
                <w:tcW w:w="5197" w:type="dxa"/>
              </w:tcPr>
              <w:p w:rsidR="0019693C" w:rsidRPr="00E93301" w:rsidRDefault="0019693C" w:rsidP="00756982">
                <w:pPr>
                  <w:spacing w:after="120"/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500804420"/>
            <w:placeholder>
              <w:docPart w:val="E79E8B08A26F4DD18F3A0A3BCF62F9C7"/>
            </w:placeholder>
            <w:showingPlcHdr/>
          </w:sdtPr>
          <w:sdtEndPr/>
          <w:sdtContent>
            <w:tc>
              <w:tcPr>
                <w:tcW w:w="2970" w:type="dxa"/>
              </w:tcPr>
              <w:p w:rsidR="0019693C" w:rsidRPr="00E93301" w:rsidRDefault="0019693C" w:rsidP="00756982">
                <w:pPr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139795302"/>
            <w:placeholder>
              <w:docPart w:val="84C94FC65B844BEB9B9C761F566417CE"/>
            </w:placeholder>
            <w:showingPlcHdr/>
          </w:sdtPr>
          <w:sdtEndPr/>
          <w:sdtContent>
            <w:tc>
              <w:tcPr>
                <w:tcW w:w="5683" w:type="dxa"/>
              </w:tcPr>
              <w:p w:rsidR="0019693C" w:rsidRPr="006D079B" w:rsidRDefault="0019693C" w:rsidP="00756982">
                <w:pPr>
                  <w:spacing w:after="120"/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</w:tr>
      <w:tr w:rsidR="0019693C" w:rsidRPr="00867C24" w:rsidTr="0019693C">
        <w:sdt>
          <w:sdtPr>
            <w:rPr>
              <w:rFonts w:ascii="Garamond" w:hAnsi="Garamond" w:cs="Arial"/>
            </w:rPr>
            <w:id w:val="1558355028"/>
            <w:placeholder>
              <w:docPart w:val="B332032B883B498A8328F461B134819D"/>
            </w:placeholder>
            <w:showingPlcHdr/>
          </w:sdtPr>
          <w:sdtEndPr/>
          <w:sdtContent>
            <w:tc>
              <w:tcPr>
                <w:tcW w:w="5197" w:type="dxa"/>
              </w:tcPr>
              <w:p w:rsidR="0019693C" w:rsidRPr="00E93301" w:rsidRDefault="0019693C" w:rsidP="00756982">
                <w:pPr>
                  <w:spacing w:after="120"/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-1266384073"/>
            <w:placeholder>
              <w:docPart w:val="20005404C6314A20A32BE8C9F935A5B8"/>
            </w:placeholder>
            <w:showingPlcHdr/>
          </w:sdtPr>
          <w:sdtEndPr/>
          <w:sdtContent>
            <w:tc>
              <w:tcPr>
                <w:tcW w:w="2970" w:type="dxa"/>
              </w:tcPr>
              <w:p w:rsidR="0019693C" w:rsidRPr="00E93301" w:rsidRDefault="0019693C" w:rsidP="00756982">
                <w:pPr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Garamond" w:hAnsi="Garamond" w:cs="Arial"/>
            </w:rPr>
            <w:id w:val="875584246"/>
            <w:placeholder>
              <w:docPart w:val="3CC7A1EE1197431490926AB58E4ACF41"/>
            </w:placeholder>
            <w:showingPlcHdr/>
          </w:sdtPr>
          <w:sdtEndPr/>
          <w:sdtContent>
            <w:tc>
              <w:tcPr>
                <w:tcW w:w="5683" w:type="dxa"/>
              </w:tcPr>
              <w:p w:rsidR="0019693C" w:rsidRPr="006D079B" w:rsidRDefault="0019693C" w:rsidP="00756982">
                <w:pPr>
                  <w:spacing w:after="120"/>
                  <w:rPr>
                    <w:rFonts w:ascii="Garamond" w:hAnsi="Garamond" w:cs="Arial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</w:tr>
    </w:tbl>
    <w:p w:rsidR="00534096" w:rsidRPr="00B33468" w:rsidRDefault="00534096" w:rsidP="00756982">
      <w:pPr>
        <w:pStyle w:val="Heading1"/>
        <w:spacing w:before="240" w:after="120"/>
      </w:pPr>
      <w:r w:rsidRPr="00B33468">
        <w:t>SLO Commentary</w:t>
      </w:r>
    </w:p>
    <w:p w:rsidR="00534096" w:rsidRPr="00165359" w:rsidRDefault="00534096" w:rsidP="00534096">
      <w:pPr>
        <w:spacing w:after="60"/>
        <w:rPr>
          <w:rFonts w:ascii="Segoe UI" w:hAnsi="Segoe UI" w:cs="Segoe UI"/>
        </w:rPr>
      </w:pPr>
      <w:r>
        <w:rPr>
          <w:rFonts w:ascii="Segoe UI" w:hAnsi="Segoe UI" w:cs="Segoe UI"/>
          <w:sz w:val="20"/>
          <w:szCs w:val="20"/>
        </w:rPr>
        <w:t xml:space="preserve">Use the box below to add any additional information. </w:t>
      </w:r>
      <w:proofErr w:type="gramStart"/>
      <w:r>
        <w:rPr>
          <w:rFonts w:ascii="Segoe UI" w:hAnsi="Segoe UI" w:cs="Segoe UI"/>
          <w:sz w:val="20"/>
          <w:szCs w:val="20"/>
        </w:rPr>
        <w:t>If you have not completed SLO assessment, state reason</w:t>
      </w:r>
      <w:r w:rsidR="00B33468">
        <w:rPr>
          <w:rFonts w:ascii="Segoe UI" w:hAnsi="Segoe UI" w:cs="Segoe UI"/>
          <w:sz w:val="20"/>
          <w:szCs w:val="20"/>
        </w:rPr>
        <w:t>.</w:t>
      </w:r>
      <w:proofErr w:type="gramEnd"/>
      <w:r w:rsidRPr="00867C24">
        <w:rPr>
          <w:rFonts w:ascii="Segoe UI" w:hAnsi="Segoe UI" w:cs="Segoe UI"/>
          <w:sz w:val="20"/>
          <w:szCs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0"/>
      </w:tblGrid>
      <w:tr w:rsidR="00534096" w:rsidRPr="00867C24" w:rsidTr="00B33468">
        <w:sdt>
          <w:sdtPr>
            <w:rPr>
              <w:rStyle w:val="formtext"/>
            </w:rPr>
            <w:id w:val="1767421119"/>
            <w:placeholder>
              <w:docPart w:val="D96A93F92D0747A797CD06A4EBFFB0CC"/>
            </w:placeholder>
            <w:showingPlcHdr/>
          </w:sdtPr>
          <w:sdtEndPr>
            <w:rPr>
              <w:rStyle w:val="DefaultParagraphFont"/>
              <w:rFonts w:ascii="Segoe UI" w:hAnsi="Segoe UI" w:cs="Segoe UI"/>
              <w:sz w:val="16"/>
              <w:szCs w:val="16"/>
            </w:rPr>
          </w:sdtEndPr>
          <w:sdtContent>
            <w:tc>
              <w:tcPr>
                <w:tcW w:w="13860" w:type="dxa"/>
                <w:shd w:val="clear" w:color="auto" w:fill="auto"/>
              </w:tcPr>
              <w:p w:rsidR="00534096" w:rsidRPr="00F421B1" w:rsidRDefault="00534096" w:rsidP="000D2F94">
                <w:pPr>
                  <w:spacing w:after="120"/>
                  <w:rPr>
                    <w:rFonts w:ascii="Segoe UI" w:hAnsi="Segoe UI" w:cs="Segoe UI"/>
                    <w:sz w:val="16"/>
                    <w:szCs w:val="16"/>
                  </w:rPr>
                </w:pPr>
                <w:r w:rsidRPr="004B2558">
                  <w:rPr>
                    <w:rStyle w:val="PlaceholderText"/>
                    <w:rFonts w:ascii="Garamond" w:hAnsi="Garamond"/>
                  </w:rPr>
                  <w:t>Click here to enter text.</w:t>
                </w:r>
              </w:p>
            </w:tc>
          </w:sdtContent>
        </w:sdt>
      </w:tr>
    </w:tbl>
    <w:p w:rsidR="00756982" w:rsidRDefault="00756982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lastRenderedPageBreak/>
        <w:br w:type="page"/>
      </w:r>
    </w:p>
    <w:p w:rsidR="00B962D8" w:rsidRPr="00165359" w:rsidRDefault="00B33468" w:rsidP="00756982">
      <w:pPr>
        <w:pStyle w:val="Heading1"/>
        <w:spacing w:before="120" w:after="120"/>
      </w:pPr>
      <w:r>
        <w:lastRenderedPageBreak/>
        <w:t xml:space="preserve">Progress on </w:t>
      </w:r>
      <w:r w:rsidR="00B962D8" w:rsidRPr="00165359">
        <w:t xml:space="preserve">Goals and Recommendations from </w:t>
      </w:r>
      <w:r>
        <w:t xml:space="preserve">Most Recent </w:t>
      </w:r>
      <w:r w:rsidR="00B962D8" w:rsidRPr="00165359">
        <w:t>Program Plan</w:t>
      </w:r>
    </w:p>
    <w:p w:rsidR="00B962D8" w:rsidRPr="00165359" w:rsidRDefault="00B962D8" w:rsidP="00691D6B">
      <w:pPr>
        <w:spacing w:after="60"/>
        <w:rPr>
          <w:rFonts w:ascii="Segoe UI" w:hAnsi="Segoe UI" w:cs="Segoe UI"/>
        </w:rPr>
      </w:pPr>
      <w:r w:rsidRPr="00165359">
        <w:rPr>
          <w:rFonts w:ascii="Segoe UI" w:hAnsi="Segoe UI" w:cs="Segoe UI"/>
          <w:sz w:val="20"/>
          <w:szCs w:val="20"/>
        </w:rPr>
        <w:t xml:space="preserve">List the </w:t>
      </w:r>
      <w:r w:rsidRPr="00B33468">
        <w:rPr>
          <w:rFonts w:ascii="Segoe UI" w:hAnsi="Segoe UI" w:cs="Segoe UI"/>
          <w:b/>
          <w:sz w:val="20"/>
          <w:szCs w:val="20"/>
        </w:rPr>
        <w:t>top five</w:t>
      </w:r>
      <w:r w:rsidRPr="00165359">
        <w:rPr>
          <w:rFonts w:ascii="Segoe UI" w:hAnsi="Segoe UI" w:cs="Segoe UI"/>
          <w:sz w:val="20"/>
          <w:szCs w:val="20"/>
        </w:rPr>
        <w:t xml:space="preserve"> Goals and Recommendations from the last Program Plan and indicate whether they have been met</w:t>
      </w:r>
      <w:r w:rsidR="00165359">
        <w:rPr>
          <w:rFonts w:ascii="Segoe UI" w:hAnsi="Segoe UI" w:cs="Segoe UI"/>
          <w:sz w:val="20"/>
          <w:szCs w:val="20"/>
        </w:rPr>
        <w:t>.</w:t>
      </w:r>
      <w:r w:rsidRPr="00165359">
        <w:rPr>
          <w:rFonts w:ascii="Segoe UI" w:hAnsi="Segoe UI" w:cs="Segoe UI"/>
        </w:rPr>
        <w:t xml:space="preserve"> </w:t>
      </w:r>
    </w:p>
    <w:tbl>
      <w:tblPr>
        <w:tblW w:w="13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7"/>
        <w:gridCol w:w="2340"/>
        <w:gridCol w:w="450"/>
        <w:gridCol w:w="1890"/>
        <w:gridCol w:w="4680"/>
      </w:tblGrid>
      <w:tr w:rsidR="0052187C" w:rsidRPr="00165359" w:rsidTr="00344911">
        <w:tc>
          <w:tcPr>
            <w:tcW w:w="4387" w:type="dxa"/>
            <w:shd w:val="clear" w:color="auto" w:fill="EEECE1"/>
          </w:tcPr>
          <w:p w:rsidR="0052187C" w:rsidRPr="006C2BE2" w:rsidRDefault="0052187C" w:rsidP="001F1F37">
            <w:pPr>
              <w:spacing w:before="120" w:after="120"/>
              <w:jc w:val="center"/>
              <w:rPr>
                <w:rFonts w:ascii="Segoe UI Semibold" w:hAnsi="Segoe UI Semibold" w:cs="Segoe UI"/>
              </w:rPr>
            </w:pPr>
            <w:r>
              <w:rPr>
                <w:rFonts w:ascii="Segoe UI Semibold" w:hAnsi="Segoe UI Semibold" w:cs="Segoe UI"/>
              </w:rPr>
              <w:t>Goal/Recommendation</w:t>
            </w:r>
          </w:p>
        </w:tc>
        <w:tc>
          <w:tcPr>
            <w:tcW w:w="2340" w:type="dxa"/>
            <w:shd w:val="clear" w:color="auto" w:fill="EEECE1"/>
          </w:tcPr>
          <w:p w:rsidR="0052187C" w:rsidRPr="00165359" w:rsidRDefault="0052187C" w:rsidP="001F1F37">
            <w:pPr>
              <w:spacing w:before="120"/>
              <w:jc w:val="center"/>
              <w:rPr>
                <w:rFonts w:ascii="Segoe UI Semibold" w:hAnsi="Segoe UI Semibold" w:cs="Segoe UI"/>
              </w:rPr>
            </w:pPr>
            <w:r>
              <w:rPr>
                <w:rFonts w:ascii="Segoe UI Semibold" w:hAnsi="Segoe UI Semibold" w:cs="Segoe UI"/>
              </w:rPr>
              <w:t>Status</w:t>
            </w:r>
          </w:p>
        </w:tc>
        <w:tc>
          <w:tcPr>
            <w:tcW w:w="2340" w:type="dxa"/>
            <w:gridSpan w:val="2"/>
            <w:shd w:val="clear" w:color="auto" w:fill="EEECE1"/>
          </w:tcPr>
          <w:p w:rsidR="0052187C" w:rsidRPr="00165359" w:rsidRDefault="0052187C" w:rsidP="006C2BE2">
            <w:pPr>
              <w:tabs>
                <w:tab w:val="left" w:pos="6252"/>
              </w:tabs>
              <w:spacing w:before="120" w:after="120"/>
              <w:jc w:val="center"/>
              <w:rPr>
                <w:rFonts w:ascii="Segoe UI Semibold" w:hAnsi="Segoe UI Semibold" w:cs="Segoe UI"/>
              </w:rPr>
            </w:pPr>
            <w:r>
              <w:rPr>
                <w:rFonts w:ascii="Segoe UI Semibold" w:hAnsi="Segoe UI Semibold" w:cs="Segoe UI"/>
              </w:rPr>
              <w:t xml:space="preserve">Type </w:t>
            </w:r>
            <w:r>
              <w:rPr>
                <w:rFonts w:ascii="Segoe UI Semibold" w:hAnsi="Segoe UI Semibold" w:cs="Segoe UI"/>
              </w:rPr>
              <w:br/>
            </w:r>
            <w:r w:rsidRPr="00523684">
              <w:rPr>
                <w:rFonts w:ascii="Segoe UI Semibold" w:hAnsi="Segoe UI Semibold" w:cs="Segoe UI"/>
                <w:sz w:val="20"/>
                <w:szCs w:val="20"/>
              </w:rPr>
              <w:t>(select all that apply)</w:t>
            </w:r>
          </w:p>
        </w:tc>
        <w:tc>
          <w:tcPr>
            <w:tcW w:w="4680" w:type="dxa"/>
            <w:shd w:val="clear" w:color="auto" w:fill="EEECE1"/>
          </w:tcPr>
          <w:p w:rsidR="0052187C" w:rsidRPr="00165359" w:rsidRDefault="0052187C" w:rsidP="006C2BE2">
            <w:pPr>
              <w:tabs>
                <w:tab w:val="left" w:pos="6252"/>
              </w:tabs>
              <w:spacing w:before="120" w:after="120"/>
              <w:jc w:val="center"/>
              <w:rPr>
                <w:rFonts w:ascii="Segoe UI Semibold" w:hAnsi="Segoe UI Semibold" w:cs="Segoe UI"/>
              </w:rPr>
            </w:pPr>
            <w:r>
              <w:rPr>
                <w:rFonts w:ascii="Segoe UI Semibold" w:hAnsi="Segoe UI Semibold" w:cs="Segoe UI"/>
              </w:rPr>
              <w:t xml:space="preserve">Funding </w:t>
            </w:r>
            <w:proofErr w:type="gramStart"/>
            <w:r>
              <w:rPr>
                <w:rFonts w:ascii="Segoe UI Semibold" w:hAnsi="Segoe UI Semibold" w:cs="Segoe UI"/>
              </w:rPr>
              <w:t>Source</w:t>
            </w:r>
            <w:proofErr w:type="gramEnd"/>
            <w:r>
              <w:rPr>
                <w:rFonts w:ascii="Segoe UI Semibold" w:hAnsi="Segoe UI Semibold" w:cs="Segoe UI"/>
              </w:rPr>
              <w:br/>
            </w:r>
            <w:r w:rsidR="00A6008A">
              <w:rPr>
                <w:rFonts w:ascii="Segoe UI Semibold" w:hAnsi="Segoe UI Semibold" w:cs="Segoe UI"/>
                <w:sz w:val="20"/>
                <w:szCs w:val="20"/>
              </w:rPr>
              <w:t>(</w:t>
            </w:r>
            <w:r w:rsidRPr="0052187C">
              <w:rPr>
                <w:rFonts w:ascii="Segoe UI Semibold" w:hAnsi="Segoe UI Semibold" w:cs="Segoe UI"/>
                <w:sz w:val="20"/>
                <w:szCs w:val="20"/>
              </w:rPr>
              <w:t xml:space="preserve">general fund, </w:t>
            </w:r>
            <w:r w:rsidR="00A6008A">
              <w:rPr>
                <w:rFonts w:ascii="Segoe UI Semibold" w:hAnsi="Segoe UI Semibold" w:cs="Segoe UI"/>
                <w:sz w:val="20"/>
                <w:szCs w:val="20"/>
              </w:rPr>
              <w:t>grants, one-time</w:t>
            </w:r>
            <w:r w:rsidRPr="0052187C">
              <w:rPr>
                <w:rFonts w:ascii="Segoe UI Semibold" w:hAnsi="Segoe UI Semibold" w:cs="Segoe UI"/>
                <w:sz w:val="20"/>
                <w:szCs w:val="20"/>
              </w:rPr>
              <w:t xml:space="preserve">, </w:t>
            </w:r>
            <w:r w:rsidR="00A6008A">
              <w:rPr>
                <w:rFonts w:ascii="Segoe UI Semibold" w:hAnsi="Segoe UI Semibold" w:cs="Segoe UI"/>
                <w:sz w:val="20"/>
                <w:szCs w:val="20"/>
              </w:rPr>
              <w:t>categorical</w:t>
            </w:r>
            <w:r w:rsidRPr="0052187C">
              <w:rPr>
                <w:rFonts w:ascii="Segoe UI Semibold" w:hAnsi="Segoe UI Semibold" w:cs="Segoe UI"/>
                <w:sz w:val="20"/>
                <w:szCs w:val="20"/>
              </w:rPr>
              <w:t>, etc.)</w:t>
            </w:r>
          </w:p>
        </w:tc>
      </w:tr>
      <w:tr w:rsidR="00D4721C" w:rsidRPr="00165359" w:rsidTr="00344911">
        <w:sdt>
          <w:sdtPr>
            <w:rPr>
              <w:rFonts w:ascii="Garamond" w:hAnsi="Garamond"/>
            </w:rPr>
            <w:id w:val="28230741"/>
            <w:placeholder>
              <w:docPart w:val="B501CAC68DDA4BD49FCF7A647B7B467A"/>
            </w:placeholder>
          </w:sdtPr>
          <w:sdtEndPr/>
          <w:sdtContent>
            <w:tc>
              <w:tcPr>
                <w:tcW w:w="4387" w:type="dxa"/>
              </w:tcPr>
              <w:p w:rsidR="0052187C" w:rsidRPr="00C21FE5" w:rsidRDefault="0069618B" w:rsidP="00F01DE7">
                <w:pPr>
                  <w:spacing w:after="120"/>
                  <w:rPr>
                    <w:rFonts w:ascii="Garamond" w:hAnsi="Garamond"/>
                  </w:rPr>
                </w:pPr>
                <w:r>
                  <w:rPr>
                    <w:rFonts w:ascii="Arial" w:hAnsi="Arial" w:cs="Arial"/>
                    <w:b/>
                  </w:rPr>
                  <w:t>S</w:t>
                </w:r>
                <w:r w:rsidR="00312FD1">
                  <w:rPr>
                    <w:rFonts w:ascii="Arial" w:hAnsi="Arial" w:cs="Arial"/>
                    <w:b/>
                  </w:rPr>
                  <w:t xml:space="preserve">tudent assistant for lab courses. 3 </w:t>
                </w:r>
                <w:proofErr w:type="spellStart"/>
                <w:r w:rsidR="00312FD1">
                  <w:rPr>
                    <w:rFonts w:ascii="Arial" w:hAnsi="Arial" w:cs="Arial"/>
                    <w:b/>
                  </w:rPr>
                  <w:t>hrs</w:t>
                </w:r>
                <w:proofErr w:type="spellEnd"/>
                <w:r w:rsidR="00312FD1">
                  <w:rPr>
                    <w:rFonts w:ascii="Arial" w:hAnsi="Arial" w:cs="Arial"/>
                    <w:b/>
                  </w:rPr>
                  <w:t>/week for 33 weeks</w:t>
                </w:r>
              </w:p>
            </w:tc>
          </w:sdtContent>
        </w:sdt>
        <w:sdt>
          <w:sdtPr>
            <w:rPr>
              <w:rFonts w:ascii="Garamond" w:hAnsi="Garamond"/>
            </w:rPr>
            <w:alias w:val="Status"/>
            <w:tag w:val="Status"/>
            <w:id w:val="1963381059"/>
            <w:placeholder>
              <w:docPart w:val="2413F403E106468E95AC7A861B145E85"/>
            </w:placeholder>
            <w:dropDownList>
              <w:listItem w:displayText="Goal Not Met" w:value="Goal Not Met"/>
              <w:listItem w:displayText="In Progress" w:value="In Progress"/>
              <w:listItem w:displayText="Goal Met" w:value="Goal Met"/>
            </w:dropDownList>
          </w:sdtPr>
          <w:sdtEndPr/>
          <w:sdtContent>
            <w:tc>
              <w:tcPr>
                <w:tcW w:w="2340" w:type="dxa"/>
              </w:tcPr>
              <w:p w:rsidR="0052187C" w:rsidRPr="007C089A" w:rsidRDefault="0069618B" w:rsidP="00523684">
                <w:pPr>
                  <w:rPr>
                    <w:rFonts w:ascii="Garamond" w:hAnsi="Garamond"/>
                  </w:rPr>
                </w:pPr>
                <w:r>
                  <w:rPr>
                    <w:rFonts w:ascii="Garamond" w:hAnsi="Garamond"/>
                  </w:rPr>
                  <w:t>In Progress</w:t>
                </w:r>
              </w:p>
            </w:tc>
          </w:sdtContent>
        </w:sdt>
        <w:tc>
          <w:tcPr>
            <w:tcW w:w="450" w:type="dxa"/>
            <w:tcBorders>
              <w:right w:val="single" w:sz="4" w:space="0" w:color="FFFFFF" w:themeColor="background1"/>
            </w:tcBorders>
          </w:tcPr>
          <w:sdt>
            <w:sdtPr>
              <w:rPr>
                <w:rFonts w:ascii="Garamond" w:hAnsi="Garamond"/>
                <w:sz w:val="20"/>
                <w:szCs w:val="20"/>
              </w:rPr>
              <w:id w:val="1923368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0" w:line="240" w:lineRule="auto"/>
                  <w:ind w:left="0"/>
                  <w:contextualSpacing w:val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170336684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69618B" w:rsidP="00756982">
                <w:pPr>
                  <w:pStyle w:val="ListParagraph"/>
                  <w:spacing w:after="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-85072843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312FD1" w:rsidP="00756982">
                <w:pPr>
                  <w:pStyle w:val="ListParagraph"/>
                  <w:spacing w:after="12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</w:tc>
        <w:tc>
          <w:tcPr>
            <w:tcW w:w="1890" w:type="dxa"/>
            <w:tcBorders>
              <w:left w:val="single" w:sz="4" w:space="0" w:color="FFFFFF" w:themeColor="background1"/>
            </w:tcBorders>
          </w:tcPr>
          <w:p w:rsidR="0052187C" w:rsidRPr="00344911" w:rsidRDefault="0052187C" w:rsidP="00FB46FA">
            <w:pPr>
              <w:pStyle w:val="ListParagraph"/>
              <w:spacing w:after="20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No Cost</w:t>
            </w:r>
          </w:p>
          <w:p w:rsidR="0052187C" w:rsidRPr="00344911" w:rsidRDefault="0052187C" w:rsidP="00FB46FA">
            <w:pPr>
              <w:pStyle w:val="ListParagraph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One-time cost</w:t>
            </w:r>
          </w:p>
          <w:p w:rsidR="0052187C" w:rsidRDefault="0052187C" w:rsidP="00FB46FA">
            <w:pPr>
              <w:pStyle w:val="ListParagraph"/>
              <w:ind w:left="0"/>
              <w:rPr>
                <w:rFonts w:ascii="Garamond" w:hAnsi="Garamond"/>
                <w:sz w:val="24"/>
                <w:szCs w:val="24"/>
              </w:rPr>
            </w:pPr>
            <w:r w:rsidRPr="00344911">
              <w:rPr>
                <w:rFonts w:ascii="Garamond" w:hAnsi="Garamond"/>
              </w:rPr>
              <w:t>On-going cost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855932155"/>
          </w:sdtPr>
          <w:sdtEndPr/>
          <w:sdtContent>
            <w:tc>
              <w:tcPr>
                <w:tcW w:w="4680" w:type="dxa"/>
              </w:tcPr>
              <w:p w:rsidR="0052187C" w:rsidRPr="007C089A" w:rsidRDefault="00312FD1" w:rsidP="00312FD1">
                <w:pPr>
                  <w:pStyle w:val="ListParagraph"/>
                  <w:spacing w:after="0"/>
                  <w:ind w:left="0"/>
                  <w:contextualSpacing w:val="0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General fund</w:t>
                </w:r>
              </w:p>
            </w:tc>
          </w:sdtContent>
        </w:sdt>
      </w:tr>
      <w:tr w:rsidR="00D4721C" w:rsidRPr="00165359" w:rsidTr="00344911">
        <w:sdt>
          <w:sdtPr>
            <w:rPr>
              <w:rFonts w:ascii="Garamond" w:hAnsi="Garamond"/>
            </w:rPr>
            <w:id w:val="-1624842407"/>
          </w:sdtPr>
          <w:sdtEndPr/>
          <w:sdtContent>
            <w:tc>
              <w:tcPr>
                <w:tcW w:w="4387" w:type="dxa"/>
              </w:tcPr>
              <w:p w:rsidR="0052187C" w:rsidRPr="00C21FE5" w:rsidRDefault="00312FD1" w:rsidP="00FB46FA">
                <w:pPr>
                  <w:spacing w:after="120"/>
                  <w:rPr>
                    <w:rFonts w:ascii="Garamond" w:hAnsi="Garamond"/>
                  </w:rPr>
                </w:pPr>
                <w:r w:rsidRPr="00404A18">
                  <w:rPr>
                    <w:rFonts w:ascii="Arial" w:hAnsi="Arial" w:cs="Arial"/>
                    <w:b/>
                  </w:rPr>
                  <w:t xml:space="preserve">Build new 350 </w:t>
                </w:r>
                <w:proofErr w:type="spellStart"/>
                <w:r w:rsidRPr="00404A18">
                  <w:rPr>
                    <w:rFonts w:ascii="Arial" w:hAnsi="Arial" w:cs="Arial"/>
                    <w:b/>
                  </w:rPr>
                  <w:t>sqft</w:t>
                </w:r>
                <w:proofErr w:type="spellEnd"/>
                <w:r w:rsidRPr="00404A18">
                  <w:rPr>
                    <w:rFonts w:ascii="Arial" w:hAnsi="Arial" w:cs="Arial"/>
                    <w:b/>
                  </w:rPr>
                  <w:t xml:space="preserve"> building with dome, very similar to the existing Observatory Dome building, with connecting doorway, to house existing telescope, QIY900 CCD camera, IDL software/MacBook computer for general photometry, imaging, occultation, and other projects</w:t>
                </w:r>
              </w:p>
            </w:tc>
          </w:sdtContent>
        </w:sdt>
        <w:sdt>
          <w:sdtPr>
            <w:rPr>
              <w:rFonts w:ascii="Garamond" w:hAnsi="Garamond"/>
            </w:rPr>
            <w:alias w:val="Status"/>
            <w:tag w:val="Status"/>
            <w:id w:val="1745911526"/>
            <w:dropDownList>
              <w:listItem w:displayText="Goal Not Met" w:value="Goal Not Met"/>
              <w:listItem w:displayText="In Progress" w:value="In Progress"/>
              <w:listItem w:displayText="Goal Met" w:value="Goal Met"/>
            </w:dropDownList>
          </w:sdtPr>
          <w:sdtEndPr/>
          <w:sdtContent>
            <w:tc>
              <w:tcPr>
                <w:tcW w:w="2340" w:type="dxa"/>
              </w:tcPr>
              <w:p w:rsidR="0052187C" w:rsidRPr="007C089A" w:rsidRDefault="00312FD1" w:rsidP="00FB46FA">
                <w:pPr>
                  <w:rPr>
                    <w:rFonts w:ascii="Garamond" w:hAnsi="Garamond"/>
                  </w:rPr>
                </w:pPr>
                <w:r>
                  <w:rPr>
                    <w:rFonts w:ascii="Garamond" w:hAnsi="Garamond"/>
                  </w:rPr>
                  <w:t>Goal Not Met</w:t>
                </w:r>
              </w:p>
            </w:tc>
          </w:sdtContent>
        </w:sdt>
        <w:tc>
          <w:tcPr>
            <w:tcW w:w="450" w:type="dxa"/>
            <w:tcBorders>
              <w:right w:val="single" w:sz="4" w:space="0" w:color="FFFFFF" w:themeColor="background1"/>
            </w:tcBorders>
          </w:tcPr>
          <w:sdt>
            <w:sdtPr>
              <w:rPr>
                <w:rFonts w:ascii="Garamond" w:hAnsi="Garamond"/>
                <w:sz w:val="20"/>
                <w:szCs w:val="20"/>
              </w:rPr>
              <w:id w:val="20932715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0" w:line="240" w:lineRule="auto"/>
                  <w:ind w:left="0"/>
                  <w:contextualSpacing w:val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7509221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312FD1" w:rsidP="00756982">
                <w:pPr>
                  <w:pStyle w:val="ListParagraph"/>
                  <w:spacing w:after="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-760911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12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890" w:type="dxa"/>
            <w:tcBorders>
              <w:left w:val="single" w:sz="4" w:space="0" w:color="FFFFFF" w:themeColor="background1"/>
            </w:tcBorders>
          </w:tcPr>
          <w:p w:rsidR="0052187C" w:rsidRPr="00344911" w:rsidRDefault="0052187C" w:rsidP="00FB46FA">
            <w:pPr>
              <w:pStyle w:val="ListParagraph"/>
              <w:spacing w:after="20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No Cost</w:t>
            </w:r>
          </w:p>
          <w:p w:rsidR="0052187C" w:rsidRPr="00344911" w:rsidRDefault="0052187C" w:rsidP="00FB46FA">
            <w:pPr>
              <w:pStyle w:val="ListParagraph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One-time cost</w:t>
            </w:r>
          </w:p>
          <w:p w:rsidR="0052187C" w:rsidRDefault="0052187C" w:rsidP="00FB46FA">
            <w:pPr>
              <w:pStyle w:val="ListParagraph"/>
              <w:spacing w:line="240" w:lineRule="auto"/>
              <w:ind w:left="0"/>
              <w:rPr>
                <w:rFonts w:ascii="Garamond" w:hAnsi="Garamond"/>
                <w:sz w:val="24"/>
                <w:szCs w:val="24"/>
              </w:rPr>
            </w:pPr>
            <w:r w:rsidRPr="00344911">
              <w:rPr>
                <w:rFonts w:ascii="Garamond" w:hAnsi="Garamond"/>
              </w:rPr>
              <w:t>On-going cost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1274207895"/>
          </w:sdtPr>
          <w:sdtEndPr/>
          <w:sdtContent>
            <w:tc>
              <w:tcPr>
                <w:tcW w:w="4680" w:type="dxa"/>
              </w:tcPr>
              <w:p w:rsidR="0052187C" w:rsidRPr="007C089A" w:rsidRDefault="00312FD1" w:rsidP="00312FD1">
                <w:pPr>
                  <w:pStyle w:val="ListParagraph"/>
                  <w:spacing w:after="0"/>
                  <w:ind w:left="0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Garamond" w:hAnsi="Garamond"/>
                    <w:sz w:val="24"/>
                    <w:szCs w:val="24"/>
                  </w:rPr>
                  <w:t>General Fund, or grant, or one-time, or College Bond issue</w:t>
                </w:r>
              </w:p>
            </w:tc>
          </w:sdtContent>
        </w:sdt>
      </w:tr>
      <w:tr w:rsidR="00D4721C" w:rsidRPr="00165359" w:rsidTr="00344911">
        <w:sdt>
          <w:sdtPr>
            <w:rPr>
              <w:rFonts w:ascii="Garamond" w:hAnsi="Garamond"/>
            </w:rPr>
            <w:id w:val="1401786632"/>
          </w:sdtPr>
          <w:sdtEndPr/>
          <w:sdtContent>
            <w:tc>
              <w:tcPr>
                <w:tcW w:w="4387" w:type="dxa"/>
              </w:tcPr>
              <w:p w:rsidR="0052187C" w:rsidRPr="002E3BE5" w:rsidRDefault="00312FD1" w:rsidP="00FB46FA">
                <w:pPr>
                  <w:spacing w:after="120"/>
                  <w:rPr>
                    <w:rFonts w:ascii="Garamond" w:hAnsi="Garamond"/>
                  </w:rPr>
                </w:pPr>
                <w:r>
                  <w:rPr>
                    <w:rFonts w:ascii="Arial" w:eastAsia="MS Mincho" w:hAnsi="Arial"/>
                    <w:b/>
                  </w:rPr>
                  <w:t>Service, repair planetarium projectors to return to original working order</w:t>
                </w:r>
              </w:p>
            </w:tc>
          </w:sdtContent>
        </w:sdt>
        <w:sdt>
          <w:sdtPr>
            <w:rPr>
              <w:rFonts w:ascii="Garamond" w:hAnsi="Garamond"/>
            </w:rPr>
            <w:alias w:val="Status"/>
            <w:tag w:val="Status"/>
            <w:id w:val="-179434341"/>
            <w:dropDownList>
              <w:listItem w:displayText="Goal Not Met" w:value="Goal Not Met"/>
              <w:listItem w:displayText="In Progress" w:value="In Progress"/>
              <w:listItem w:displayText="Goal Met" w:value="Goal Met"/>
            </w:dropDownList>
          </w:sdtPr>
          <w:sdtEndPr/>
          <w:sdtContent>
            <w:tc>
              <w:tcPr>
                <w:tcW w:w="2340" w:type="dxa"/>
              </w:tcPr>
              <w:p w:rsidR="0052187C" w:rsidRPr="007C089A" w:rsidRDefault="00312FD1" w:rsidP="00FB46FA">
                <w:pPr>
                  <w:spacing w:after="120"/>
                  <w:rPr>
                    <w:rFonts w:ascii="Garamond" w:hAnsi="Garamond"/>
                  </w:rPr>
                </w:pPr>
                <w:r>
                  <w:rPr>
                    <w:rFonts w:ascii="Garamond" w:hAnsi="Garamond"/>
                  </w:rPr>
                  <w:t>Goal Not Met</w:t>
                </w:r>
              </w:p>
            </w:tc>
          </w:sdtContent>
        </w:sdt>
        <w:tc>
          <w:tcPr>
            <w:tcW w:w="450" w:type="dxa"/>
            <w:tcBorders>
              <w:right w:val="single" w:sz="4" w:space="0" w:color="FFFFFF" w:themeColor="background1"/>
            </w:tcBorders>
          </w:tcPr>
          <w:sdt>
            <w:sdtPr>
              <w:rPr>
                <w:rFonts w:ascii="Garamond" w:hAnsi="Garamond"/>
                <w:sz w:val="20"/>
                <w:szCs w:val="20"/>
              </w:rPr>
              <w:id w:val="19730108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0" w:line="240" w:lineRule="auto"/>
                  <w:ind w:left="0"/>
                  <w:contextualSpacing w:val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643822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312FD1" w:rsidP="00756982">
                <w:pPr>
                  <w:pStyle w:val="ListParagraph"/>
                  <w:spacing w:after="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-1870683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12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1890" w:type="dxa"/>
            <w:tcBorders>
              <w:left w:val="single" w:sz="4" w:space="0" w:color="FFFFFF" w:themeColor="background1"/>
            </w:tcBorders>
          </w:tcPr>
          <w:p w:rsidR="0052187C" w:rsidRPr="00344911" w:rsidRDefault="0052187C" w:rsidP="00FB46FA">
            <w:pPr>
              <w:pStyle w:val="ListParagraph"/>
              <w:spacing w:after="20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No Cost</w:t>
            </w:r>
          </w:p>
          <w:p w:rsidR="0052187C" w:rsidRPr="00344911" w:rsidRDefault="0052187C" w:rsidP="00FB46FA">
            <w:pPr>
              <w:pStyle w:val="ListParagraph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One-time cost</w:t>
            </w:r>
          </w:p>
          <w:p w:rsidR="0052187C" w:rsidRDefault="0052187C" w:rsidP="00FB46FA">
            <w:pPr>
              <w:pStyle w:val="ListParagraph"/>
              <w:spacing w:line="240" w:lineRule="auto"/>
              <w:ind w:left="0"/>
              <w:rPr>
                <w:rFonts w:ascii="Garamond" w:hAnsi="Garamond"/>
                <w:sz w:val="24"/>
                <w:szCs w:val="24"/>
              </w:rPr>
            </w:pPr>
            <w:r w:rsidRPr="00344911">
              <w:rPr>
                <w:rFonts w:ascii="Garamond" w:hAnsi="Garamond"/>
              </w:rPr>
              <w:t>On-going cost</w:t>
            </w:r>
          </w:p>
        </w:tc>
        <w:tc>
          <w:tcPr>
            <w:tcW w:w="4680" w:type="dxa"/>
          </w:tcPr>
          <w:p w:rsidR="0052187C" w:rsidRPr="007C089A" w:rsidRDefault="00252017" w:rsidP="00FB46FA">
            <w:pPr>
              <w:pStyle w:val="ListParagraph"/>
              <w:spacing w:after="120"/>
              <w:ind w:left="0"/>
              <w:rPr>
                <w:rFonts w:ascii="Garamond" w:hAnsi="Garamond"/>
                <w:sz w:val="24"/>
                <w:szCs w:val="24"/>
              </w:rPr>
            </w:pPr>
            <w:sdt>
              <w:sdtPr>
                <w:rPr>
                  <w:rFonts w:ascii="Garamond" w:hAnsi="Garamond"/>
                  <w:sz w:val="24"/>
                  <w:szCs w:val="24"/>
                </w:rPr>
                <w:id w:val="727123810"/>
              </w:sdtPr>
              <w:sdtEndPr/>
              <w:sdtContent>
                <w:sdt>
                  <w:sdtPr>
                    <w:rPr>
                      <w:rFonts w:ascii="Garamond" w:hAnsi="Garamond"/>
                      <w:sz w:val="24"/>
                      <w:szCs w:val="24"/>
                    </w:rPr>
                    <w:id w:val="-1632712648"/>
                  </w:sdtPr>
                  <w:sdtContent>
                    <w:r w:rsidR="00312FD1">
                      <w:rPr>
                        <w:rFonts w:ascii="Garamond" w:hAnsi="Garamond"/>
                        <w:sz w:val="24"/>
                        <w:szCs w:val="24"/>
                      </w:rPr>
                      <w:t>General Fund, or grant, or one-time, or College Bond issue</w:t>
                    </w:r>
                  </w:sdtContent>
                </w:sdt>
              </w:sdtContent>
            </w:sdt>
            <w:r w:rsidR="0052187C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D4721C" w:rsidRPr="00165359" w:rsidTr="00344911">
        <w:sdt>
          <w:sdtPr>
            <w:rPr>
              <w:rFonts w:ascii="Garamond" w:hAnsi="Garamond"/>
            </w:rPr>
            <w:id w:val="-1539500587"/>
          </w:sdtPr>
          <w:sdtEndPr/>
          <w:sdtContent>
            <w:tc>
              <w:tcPr>
                <w:tcW w:w="4387" w:type="dxa"/>
              </w:tcPr>
              <w:p w:rsidR="0052187C" w:rsidRPr="002E3BE5" w:rsidRDefault="0069618B" w:rsidP="00C55D31">
                <w:pPr>
                  <w:spacing w:after="0"/>
                  <w:rPr>
                    <w:rFonts w:ascii="Garamond" w:hAnsi="Garamond"/>
                  </w:rPr>
                </w:pPr>
                <w:r>
                  <w:rPr>
                    <w:rFonts w:ascii="Arial" w:eastAsia="MS Mincho" w:hAnsi="Arial"/>
                    <w:b/>
                  </w:rPr>
                  <w:t xml:space="preserve">Identify and hire a tutor for regular hours at the STEM Center. 3 </w:t>
                </w:r>
                <w:proofErr w:type="spellStart"/>
                <w:r>
                  <w:rPr>
                    <w:rFonts w:ascii="Arial" w:eastAsia="MS Mincho" w:hAnsi="Arial"/>
                    <w:b/>
                  </w:rPr>
                  <w:t>hrs</w:t>
                </w:r>
                <w:proofErr w:type="spellEnd"/>
                <w:r>
                  <w:rPr>
                    <w:rFonts w:ascii="Arial" w:eastAsia="MS Mincho" w:hAnsi="Arial"/>
                    <w:b/>
                  </w:rPr>
                  <w:t>/week</w:t>
                </w:r>
              </w:p>
            </w:tc>
          </w:sdtContent>
        </w:sdt>
        <w:sdt>
          <w:sdtPr>
            <w:rPr>
              <w:rFonts w:ascii="Garamond" w:hAnsi="Garamond"/>
            </w:rPr>
            <w:alias w:val="Status"/>
            <w:tag w:val="Status"/>
            <w:id w:val="-808322667"/>
            <w:dropDownList>
              <w:listItem w:displayText="Goal Not Met" w:value="Goal Not Met"/>
              <w:listItem w:displayText="In Progress" w:value="In Progress"/>
              <w:listItem w:displayText="Goal Met" w:value="Goal Met"/>
            </w:dropDownList>
          </w:sdtPr>
          <w:sdtEndPr/>
          <w:sdtContent>
            <w:tc>
              <w:tcPr>
                <w:tcW w:w="2340" w:type="dxa"/>
              </w:tcPr>
              <w:p w:rsidR="0052187C" w:rsidRPr="007C089A" w:rsidRDefault="0069618B" w:rsidP="00FB46FA">
                <w:pPr>
                  <w:spacing w:after="120"/>
                  <w:rPr>
                    <w:rFonts w:ascii="Garamond" w:hAnsi="Garamond"/>
                  </w:rPr>
                </w:pPr>
                <w:r>
                  <w:rPr>
                    <w:rFonts w:ascii="Garamond" w:hAnsi="Garamond"/>
                  </w:rPr>
                  <w:t>Goal Not Met</w:t>
                </w:r>
              </w:p>
            </w:tc>
          </w:sdtContent>
        </w:sdt>
        <w:tc>
          <w:tcPr>
            <w:tcW w:w="450" w:type="dxa"/>
            <w:tcBorders>
              <w:right w:val="single" w:sz="4" w:space="0" w:color="FFFFFF" w:themeColor="background1"/>
            </w:tcBorders>
          </w:tcPr>
          <w:sdt>
            <w:sdtPr>
              <w:rPr>
                <w:rFonts w:ascii="Garamond" w:hAnsi="Garamond"/>
                <w:sz w:val="20"/>
                <w:szCs w:val="20"/>
              </w:rPr>
              <w:id w:val="1585653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0" w:line="240" w:lineRule="auto"/>
                  <w:ind w:left="0"/>
                  <w:contextualSpacing w:val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39432213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69618B" w:rsidP="00756982">
                <w:pPr>
                  <w:pStyle w:val="ListParagraph"/>
                  <w:spacing w:after="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86085516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69618B" w:rsidP="00756982">
                <w:pPr>
                  <w:pStyle w:val="ListParagraph"/>
                  <w:spacing w:after="12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</w:tc>
        <w:tc>
          <w:tcPr>
            <w:tcW w:w="1890" w:type="dxa"/>
            <w:tcBorders>
              <w:left w:val="single" w:sz="4" w:space="0" w:color="FFFFFF" w:themeColor="background1"/>
            </w:tcBorders>
          </w:tcPr>
          <w:p w:rsidR="0052187C" w:rsidRPr="00344911" w:rsidRDefault="0052187C" w:rsidP="00FB46FA">
            <w:pPr>
              <w:pStyle w:val="ListParagraph"/>
              <w:spacing w:after="20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No Cost</w:t>
            </w:r>
          </w:p>
          <w:p w:rsidR="0052187C" w:rsidRPr="00344911" w:rsidRDefault="0052187C" w:rsidP="00FB46FA">
            <w:pPr>
              <w:pStyle w:val="ListParagraph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One-time cost</w:t>
            </w:r>
          </w:p>
          <w:p w:rsidR="0052187C" w:rsidRDefault="0052187C" w:rsidP="00FB46FA">
            <w:pPr>
              <w:pStyle w:val="ListParagraph"/>
              <w:spacing w:line="240" w:lineRule="auto"/>
              <w:ind w:left="0"/>
              <w:rPr>
                <w:rFonts w:ascii="Garamond" w:hAnsi="Garamond"/>
                <w:sz w:val="24"/>
                <w:szCs w:val="24"/>
              </w:rPr>
            </w:pPr>
            <w:r w:rsidRPr="00344911">
              <w:rPr>
                <w:rFonts w:ascii="Garamond" w:hAnsi="Garamond"/>
              </w:rPr>
              <w:t>On-going cost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012142968"/>
          </w:sdtPr>
          <w:sdtEndPr/>
          <w:sdtContent>
            <w:tc>
              <w:tcPr>
                <w:tcW w:w="4680" w:type="dxa"/>
              </w:tcPr>
              <w:p w:rsidR="0052187C" w:rsidRPr="007C089A" w:rsidRDefault="0069618B" w:rsidP="00FB46FA">
                <w:pPr>
                  <w:pStyle w:val="ListParagraph"/>
                  <w:spacing w:after="120"/>
                  <w:ind w:left="0"/>
                  <w:rPr>
                    <w:rFonts w:ascii="Garamond" w:hAnsi="Garamond"/>
                    <w:sz w:val="24"/>
                    <w:szCs w:val="24"/>
                  </w:rPr>
                </w:pPr>
                <w:sdt>
                  <w:sdtPr>
                    <w:rPr>
                      <w:rFonts w:ascii="Garamond" w:hAnsi="Garamond"/>
                      <w:sz w:val="24"/>
                      <w:szCs w:val="24"/>
                    </w:rPr>
                    <w:id w:val="-550684097"/>
                  </w:sdtPr>
                  <w:sdtContent>
                    <w:sdt>
                      <w:sdtPr>
                        <w:rPr>
                          <w:rFonts w:ascii="Garamond" w:hAnsi="Garamond"/>
                          <w:sz w:val="24"/>
                          <w:szCs w:val="24"/>
                        </w:rPr>
                        <w:id w:val="-1031031409"/>
                      </w:sdtPr>
                      <w:sdtContent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>General Fund, or grant, or one-time, or College Bond issue</w:t>
                        </w:r>
                      </w:sdtContent>
                    </w:sdt>
                  </w:sdtContent>
                </w:sdt>
                <w:r>
                  <w:rPr>
                    <w:rFonts w:ascii="Garamond" w:hAnsi="Garamond"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D4721C" w:rsidRPr="00165359" w:rsidTr="00344911">
        <w:sdt>
          <w:sdtPr>
            <w:rPr>
              <w:rFonts w:ascii="Garamond" w:hAnsi="Garamond"/>
            </w:rPr>
            <w:id w:val="1444651939"/>
          </w:sdtPr>
          <w:sdtEndPr>
            <w:rPr>
              <w:rFonts w:cstheme="minorBidi"/>
              <w:sz w:val="22"/>
              <w:szCs w:val="22"/>
            </w:rPr>
          </w:sdtEndPr>
          <w:sdtContent>
            <w:tc>
              <w:tcPr>
                <w:tcW w:w="4387" w:type="dxa"/>
              </w:tcPr>
              <w:p w:rsidR="0069618B" w:rsidRPr="0069618B" w:rsidRDefault="0069618B" w:rsidP="0069618B">
                <w:pPr>
                  <w:pStyle w:val="PlainText"/>
                  <w:rPr>
                    <w:rFonts w:ascii="Arial" w:eastAsia="MS Mincho" w:hAnsi="Arial" w:cs="Courier New"/>
                    <w:b/>
                    <w:sz w:val="20"/>
                    <w:szCs w:val="20"/>
                  </w:rPr>
                </w:pPr>
                <w:r w:rsidRPr="0069618B">
                  <w:rPr>
                    <w:rFonts w:ascii="Arial" w:eastAsia="MS Mincho" w:hAnsi="Arial" w:cs="Courier New"/>
                    <w:b/>
                    <w:sz w:val="20"/>
                    <w:szCs w:val="20"/>
                  </w:rPr>
                  <w:t xml:space="preserve">Base budget increase for supplies account, which also is the Astronomy equipment budget, to account for inflation and loss of SIE money in past years  </w:t>
                </w:r>
              </w:p>
              <w:p w:rsidR="0052187C" w:rsidRPr="00C21FE5" w:rsidRDefault="0052187C" w:rsidP="00C55D31">
                <w:pPr>
                  <w:spacing w:after="120"/>
                  <w:rPr>
                    <w:rFonts w:ascii="Garamond" w:hAnsi="Garamond"/>
                  </w:rPr>
                </w:pPr>
              </w:p>
            </w:tc>
          </w:sdtContent>
        </w:sdt>
        <w:sdt>
          <w:sdtPr>
            <w:rPr>
              <w:rFonts w:ascii="Garamond" w:hAnsi="Garamond"/>
            </w:rPr>
            <w:alias w:val="Status"/>
            <w:tag w:val="Status"/>
            <w:id w:val="-2046519216"/>
            <w:dropDownList>
              <w:listItem w:displayText="Goal Not Met" w:value="Goal Not Met"/>
              <w:listItem w:displayText="In Progress" w:value="In Progress"/>
              <w:listItem w:displayText="Goal Met" w:value="Goal Met"/>
            </w:dropDownList>
          </w:sdtPr>
          <w:sdtEndPr/>
          <w:sdtContent>
            <w:tc>
              <w:tcPr>
                <w:tcW w:w="2340" w:type="dxa"/>
              </w:tcPr>
              <w:p w:rsidR="0052187C" w:rsidRPr="007C089A" w:rsidRDefault="0069618B" w:rsidP="00FB46FA">
                <w:pPr>
                  <w:tabs>
                    <w:tab w:val="num" w:pos="360"/>
                  </w:tabs>
                  <w:rPr>
                    <w:rFonts w:ascii="Garamond" w:hAnsi="Garamond"/>
                  </w:rPr>
                </w:pPr>
                <w:r>
                  <w:rPr>
                    <w:rFonts w:ascii="Garamond" w:hAnsi="Garamond"/>
                  </w:rPr>
                  <w:t>Goal Not Met</w:t>
                </w:r>
              </w:p>
            </w:tc>
          </w:sdtContent>
        </w:sdt>
        <w:tc>
          <w:tcPr>
            <w:tcW w:w="450" w:type="dxa"/>
            <w:tcBorders>
              <w:right w:val="single" w:sz="4" w:space="0" w:color="FFFFFF" w:themeColor="background1"/>
            </w:tcBorders>
          </w:tcPr>
          <w:sdt>
            <w:sdtPr>
              <w:rPr>
                <w:rFonts w:ascii="Garamond" w:hAnsi="Garamond"/>
                <w:sz w:val="20"/>
                <w:szCs w:val="20"/>
              </w:rPr>
              <w:id w:val="-16956900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52187C" w:rsidP="00756982">
                <w:pPr>
                  <w:pStyle w:val="ListParagraph"/>
                  <w:spacing w:after="0" w:line="240" w:lineRule="auto"/>
                  <w:ind w:left="0"/>
                  <w:contextualSpacing w:val="0"/>
                  <w:rPr>
                    <w:rFonts w:ascii="Garamond" w:hAnsi="Garamond"/>
                    <w:sz w:val="20"/>
                    <w:szCs w:val="20"/>
                  </w:rPr>
                </w:pPr>
                <w:r w:rsidRPr="0034491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-118320095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Pr="00344911" w:rsidRDefault="0069618B" w:rsidP="00756982">
                <w:pPr>
                  <w:pStyle w:val="ListParagraph"/>
                  <w:spacing w:after="0" w:line="240" w:lineRule="auto"/>
                  <w:ind w:left="0"/>
                  <w:rPr>
                    <w:rFonts w:ascii="Garamond" w:hAnsi="Garamond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  <w:sdt>
            <w:sdtPr>
              <w:rPr>
                <w:rFonts w:ascii="Garamond" w:hAnsi="Garamond"/>
                <w:sz w:val="20"/>
                <w:szCs w:val="20"/>
              </w:rPr>
              <w:id w:val="108996894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2187C" w:rsidRDefault="0069618B" w:rsidP="00756982">
                <w:pPr>
                  <w:pStyle w:val="ListParagraph"/>
                  <w:spacing w:after="120" w:line="240" w:lineRule="auto"/>
                  <w:ind w:left="0"/>
                  <w:rPr>
                    <w:rFonts w:ascii="Garamond" w:hAnsi="Garamond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sdtContent>
          </w:sdt>
        </w:tc>
        <w:tc>
          <w:tcPr>
            <w:tcW w:w="1890" w:type="dxa"/>
            <w:tcBorders>
              <w:left w:val="single" w:sz="4" w:space="0" w:color="FFFFFF" w:themeColor="background1"/>
            </w:tcBorders>
          </w:tcPr>
          <w:p w:rsidR="0052187C" w:rsidRPr="00344911" w:rsidRDefault="0052187C" w:rsidP="00FB46FA">
            <w:pPr>
              <w:pStyle w:val="ListParagraph"/>
              <w:spacing w:after="20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No Cost</w:t>
            </w:r>
          </w:p>
          <w:p w:rsidR="0052187C" w:rsidRPr="00344911" w:rsidRDefault="0052187C" w:rsidP="00FB46FA">
            <w:pPr>
              <w:pStyle w:val="ListParagraph"/>
              <w:ind w:left="0"/>
              <w:rPr>
                <w:rFonts w:ascii="Garamond" w:hAnsi="Garamond"/>
              </w:rPr>
            </w:pPr>
            <w:r w:rsidRPr="00344911">
              <w:rPr>
                <w:rFonts w:ascii="Garamond" w:hAnsi="Garamond"/>
              </w:rPr>
              <w:t>One-time cost</w:t>
            </w:r>
          </w:p>
          <w:p w:rsidR="0052187C" w:rsidRDefault="0052187C" w:rsidP="00FB46FA">
            <w:pPr>
              <w:pStyle w:val="ListParagraph"/>
              <w:ind w:left="0"/>
              <w:rPr>
                <w:rFonts w:ascii="Garamond" w:hAnsi="Garamond"/>
                <w:sz w:val="24"/>
                <w:szCs w:val="24"/>
              </w:rPr>
            </w:pPr>
            <w:r w:rsidRPr="00344911">
              <w:rPr>
                <w:rFonts w:ascii="Garamond" w:hAnsi="Garamond"/>
              </w:rPr>
              <w:t>On-going cost</w:t>
            </w:r>
          </w:p>
        </w:tc>
        <w:sdt>
          <w:sdtPr>
            <w:rPr>
              <w:rFonts w:ascii="Garamond" w:hAnsi="Garamond"/>
              <w:sz w:val="24"/>
              <w:szCs w:val="24"/>
            </w:rPr>
            <w:id w:val="-1599629440"/>
          </w:sdtPr>
          <w:sdtEndPr/>
          <w:sdtContent>
            <w:tc>
              <w:tcPr>
                <w:tcW w:w="4680" w:type="dxa"/>
              </w:tcPr>
              <w:p w:rsidR="0052187C" w:rsidRPr="007C089A" w:rsidRDefault="0069618B" w:rsidP="00C55D31">
                <w:pPr>
                  <w:pStyle w:val="ListParagraph"/>
                  <w:spacing w:after="120"/>
                  <w:ind w:left="0"/>
                  <w:rPr>
                    <w:rFonts w:ascii="Garamond" w:hAnsi="Garamond"/>
                    <w:sz w:val="24"/>
                    <w:szCs w:val="24"/>
                  </w:rPr>
                </w:pPr>
                <w:sdt>
                  <w:sdtPr>
                    <w:rPr>
                      <w:rFonts w:ascii="Garamond" w:hAnsi="Garamond"/>
                      <w:sz w:val="24"/>
                      <w:szCs w:val="24"/>
                    </w:rPr>
                    <w:id w:val="-1438285370"/>
                  </w:sdtPr>
                  <w:sdtContent>
                    <w:r>
                      <w:rPr>
                        <w:rFonts w:ascii="Garamond" w:hAnsi="Garamond"/>
                        <w:sz w:val="24"/>
                        <w:szCs w:val="24"/>
                      </w:rPr>
                      <w:t>General Fund, or grant, or one-time, or College Bond issue</w:t>
                    </w:r>
                  </w:sdtContent>
                </w:sdt>
              </w:p>
            </w:tc>
          </w:sdtContent>
        </w:sdt>
      </w:tr>
    </w:tbl>
    <w:p w:rsidR="00B962D8" w:rsidRDefault="00B962D8" w:rsidP="00344911">
      <w:pPr>
        <w:spacing w:before="360" w:after="60"/>
        <w:rPr>
          <w:rFonts w:ascii="Segoe UI" w:hAnsi="Segoe UI" w:cs="Segoe UI"/>
          <w:sz w:val="20"/>
          <w:szCs w:val="20"/>
        </w:rPr>
      </w:pPr>
      <w:r w:rsidRPr="001233B8">
        <w:rPr>
          <w:rStyle w:val="Heading1Char"/>
        </w:rPr>
        <w:t xml:space="preserve">New </w:t>
      </w:r>
      <w:r w:rsidR="00B33468" w:rsidRPr="001233B8">
        <w:rPr>
          <w:rStyle w:val="Heading1Char"/>
        </w:rPr>
        <w:t xml:space="preserve">or Unmet </w:t>
      </w:r>
      <w:r w:rsidRPr="001233B8">
        <w:rPr>
          <w:rStyle w:val="Heading1Char"/>
        </w:rPr>
        <w:t>Goals and Recommendations</w:t>
      </w:r>
      <w:r w:rsidRPr="00165359">
        <w:rPr>
          <w:rFonts w:ascii="Segoe UI" w:hAnsi="Segoe UI" w:cs="Segoe UI"/>
          <w:b/>
        </w:rPr>
        <w:tab/>
      </w:r>
      <w:r w:rsidR="00E42E29">
        <w:rPr>
          <w:rFonts w:ascii="Segoe UI" w:hAnsi="Segoe UI" w:cs="Segoe UI"/>
          <w:sz w:val="20"/>
          <w:szCs w:val="20"/>
        </w:rPr>
        <w:t>Go to the link below to submit</w:t>
      </w:r>
      <w:r w:rsidRPr="00F421B1">
        <w:rPr>
          <w:rFonts w:ascii="Segoe UI" w:hAnsi="Segoe UI" w:cs="Segoe UI"/>
          <w:sz w:val="20"/>
          <w:szCs w:val="20"/>
        </w:rPr>
        <w:t xml:space="preserve"> any new</w:t>
      </w:r>
      <w:r w:rsidR="00A92F01">
        <w:rPr>
          <w:rFonts w:ascii="Segoe UI" w:hAnsi="Segoe UI" w:cs="Segoe UI"/>
          <w:sz w:val="20"/>
          <w:szCs w:val="20"/>
        </w:rPr>
        <w:t xml:space="preserve"> or unmet</w:t>
      </w:r>
      <w:r w:rsidRPr="00F421B1">
        <w:rPr>
          <w:rFonts w:ascii="Segoe UI" w:hAnsi="Segoe UI" w:cs="Segoe UI"/>
          <w:sz w:val="20"/>
          <w:szCs w:val="20"/>
        </w:rPr>
        <w:t xml:space="preserve"> goals and recommendations</w:t>
      </w:r>
      <w:r w:rsidR="00626C1A">
        <w:rPr>
          <w:rFonts w:ascii="Segoe UI" w:hAnsi="Segoe UI" w:cs="Segoe UI"/>
          <w:sz w:val="20"/>
          <w:szCs w:val="20"/>
        </w:rPr>
        <w:t xml:space="preserve"> (resource requests)</w:t>
      </w:r>
      <w:r w:rsidRPr="00F421B1">
        <w:rPr>
          <w:rFonts w:ascii="Segoe UI" w:hAnsi="Segoe UI" w:cs="Segoe UI"/>
          <w:sz w:val="20"/>
          <w:szCs w:val="20"/>
        </w:rPr>
        <w:t xml:space="preserve"> identified by the department</w:t>
      </w:r>
      <w:r w:rsidR="001233B8">
        <w:rPr>
          <w:rFonts w:ascii="Segoe UI" w:hAnsi="Segoe UI" w:cs="Segoe UI"/>
          <w:sz w:val="20"/>
          <w:szCs w:val="20"/>
        </w:rPr>
        <w:t>,</w:t>
      </w:r>
      <w:r w:rsidR="00B33468">
        <w:rPr>
          <w:rFonts w:ascii="Segoe UI" w:hAnsi="Segoe UI" w:cs="Segoe UI"/>
          <w:sz w:val="20"/>
          <w:szCs w:val="20"/>
        </w:rPr>
        <w:t xml:space="preserve"> in priority order</w:t>
      </w:r>
      <w:r w:rsidR="00E42E29">
        <w:rPr>
          <w:rFonts w:ascii="Segoe UI" w:hAnsi="Segoe UI" w:cs="Segoe UI"/>
          <w:sz w:val="20"/>
          <w:szCs w:val="20"/>
        </w:rPr>
        <w:t>:</w:t>
      </w:r>
    </w:p>
    <w:p w:rsidR="00AE2066" w:rsidRPr="00165359" w:rsidRDefault="00252017" w:rsidP="00344911">
      <w:pPr>
        <w:spacing w:before="360" w:after="60"/>
        <w:rPr>
          <w:rFonts w:ascii="Segoe UI" w:hAnsi="Segoe UI" w:cs="Segoe UI"/>
        </w:rPr>
      </w:pPr>
      <w:hyperlink r:id="rId9" w:history="1">
        <w:r w:rsidR="00080EA8">
          <w:rPr>
            <w:rStyle w:val="Hyperlink"/>
          </w:rPr>
          <w:t>https://www.surveymonkey.com/r/ResourceRequests2016</w:t>
        </w:r>
      </w:hyperlink>
    </w:p>
    <w:sectPr w:rsidR="00AE2066" w:rsidRPr="00165359" w:rsidSect="00077361">
      <w:footerReference w:type="default" r:id="rId10"/>
      <w:pgSz w:w="15840" w:h="12240" w:orient="landscape"/>
      <w:pgMar w:top="720" w:right="1008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017" w:rsidRDefault="00252017">
      <w:r>
        <w:separator/>
      </w:r>
    </w:p>
  </w:endnote>
  <w:endnote w:type="continuationSeparator" w:id="0">
    <w:p w:rsidR="00252017" w:rsidRDefault="0025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54709E5-028F-4CC5-9A3C-CDD229BA81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448DC23-9792-4E00-9AFD-49335CFC4CEA}"/>
    <w:embedBold r:id="rId3" w:fontKey="{F3D14CBC-FED9-4E0D-9717-1AB084AFFBB6}"/>
    <w:embedItalic r:id="rId4" w:fontKey="{8A98A68B-E6DB-4909-9AFE-ACD65301CD86}"/>
    <w:embedBoldItalic r:id="rId5" w:fontKey="{C1A7E3DC-4FAE-4C7F-B69B-431DC6296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E53C01-08D1-4A92-B5DE-33A4A175C57C}"/>
    <w:embedBold r:id="rId7" w:fontKey="{4E45FD05-F4C6-491E-88B6-DE455192F659}"/>
    <w:embedItalic r:id="rId8" w:fontKey="{87096718-42D4-4D1C-9AFD-2220D6B98B5C}"/>
    <w:embedBoldItalic r:id="rId9" w:fontKey="{F8F324C2-2B75-43AE-9009-DE133C61D0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6D29B40-BB7F-4329-8BBC-A417B215FEE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1" w:fontKey="{336E099D-A3E0-47FE-BB02-A43FE4FD0770}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12" w:fontKey="{536F6A38-42A2-4D8F-A7F0-4B75905D8776}"/>
    <w:embedBold r:id="rId13" w:fontKey="{DF627D02-7AEA-465B-ACD8-01BA132DC5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A742CCC9-9080-4D8F-A9F5-DBF55677F026}"/>
    <w:embedBold r:id="rId15" w:fontKey="{3D04345A-6659-4249-9117-5BAE961798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6" w:subsetted="1" w:fontKey="{98317FC3-0512-4F60-8AAB-1E00BBA0803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16"/>
        <w:szCs w:val="16"/>
      </w:rPr>
      <w:id w:val="1988053737"/>
      <w:docPartObj>
        <w:docPartGallery w:val="Page Numbers (Bottom of Page)"/>
        <w:docPartUnique/>
      </w:docPartObj>
    </w:sdtPr>
    <w:sdtEndPr/>
    <w:sdtContent>
      <w:p w:rsidR="00341A64" w:rsidRPr="006077A0" w:rsidRDefault="00E3127C">
        <w:pPr>
          <w:pStyle w:val="Footer"/>
          <w:rPr>
            <w:i/>
            <w:sz w:val="16"/>
            <w:szCs w:val="16"/>
          </w:rPr>
        </w:pPr>
        <w:r w:rsidRPr="00E3127C">
          <w:rPr>
            <w:i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127C" w:rsidRPr="00E3127C" w:rsidRDefault="00E3127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E3127C">
                                <w:fldChar w:fldCharType="begin"/>
                              </w:r>
                              <w:r w:rsidRPr="00E3127C">
                                <w:instrText xml:space="preserve"> PAGE   \* MERGEFORMAT </w:instrText>
                              </w:r>
                              <w:r w:rsidRPr="00E3127C">
                                <w:fldChar w:fldCharType="separate"/>
                              </w:r>
                              <w:r w:rsidR="00E155D9">
                                <w:rPr>
                                  <w:noProof/>
                                </w:rPr>
                                <w:t>1</w:t>
                              </w:r>
                              <w:r w:rsidRPr="00E3127C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yPxAIAAMEFAAAOAAAAZHJzL2Uyb0RvYy54bWysVFFvmzAQfp+0/2D5nQKpSQCVVC0k26Ru&#10;q9btBzhggjWwme2EtNP++84mSZP2ZdrGA7LP5+/uu/t8V9e7rkVbpjSXIsPhRYARE6WsuFhn+NvX&#10;pRdjpA0VFW2lYBl+ZBpfz9++uRr6lE1kI9uKKQQgQqdDn+HGmD71fV02rKP6QvZMwGEtVUcNbNXa&#10;rxQdAL1r/UkQTP1BqqpXsmRag7UYD/Hc4dc1K83nutbMoDbDkJtxf+X+K/v351c0XSvaN7zcp0H/&#10;IouOcgFBj1AFNRRtFH8F1fFSSS1rc1HKzpd1zUvmOACbMHjB5qGhPXNcoDi6P5ZJ/z/Y8tP2XiFe&#10;Qe8wErSDFn2BolGxbhkKbXmGXqfg9dDfK0tQ93ey/K6RkHkDXuxGKTk0jFaQlPP3zy7YjYaraDV8&#10;lBWg042RrlK7WnVISehIGMSB/TCqW96/tzg2EhQH7VynHo+dYjuDSjBG02gWRxiVcBQm4WzmOunT&#10;1KLay73S5h2THbKLDCvg5EDp9k4bYAWuBxfrLuSSt60TQyvODOA4WiA0XLVnNgnX259JkCziRUw8&#10;MpkuPBIUhXezzIk3XYazqLgs8rwIf9m4IUkbXlVM2DAHnYXkz/q4V/yokKPStGx5ZeFsSlqtV3mr&#10;0JaCzvMgCkhhewfJn7j552m4Y+DyglI4IcHtJPGW03jmkSWJvGQWxF4QJrfJNCAJKZbnlO64YP9O&#10;CQ0ZnsTRLHJtOsn6Bbkojy9vyWtyNO24gVHS8i7Dez25flptLkTl1obydlyf1MLm/1wLKNmh007J&#10;VrzjIzC71Q5QrKJXsnoETTv1gmxh/oHGGqmeMBpglmRY/9hQxTBqPwh4F0lIiB0+bgMLdWpdHaxU&#10;lACRYYPRuMzNOKg2veLrBiKM70LIG3hDNXcyfs4GKNgNzAlHZj/T7CA63Tuv58k7/w0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B34GyP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E3127C" w:rsidRPr="00E3127C" w:rsidRDefault="00E3127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E3127C">
                          <w:fldChar w:fldCharType="begin"/>
                        </w:r>
                        <w:r w:rsidRPr="00E3127C">
                          <w:instrText xml:space="preserve"> PAGE   \* MERGEFORMAT </w:instrText>
                        </w:r>
                        <w:r w:rsidRPr="00E3127C">
                          <w:fldChar w:fldCharType="separate"/>
                        </w:r>
                        <w:r w:rsidR="00E155D9">
                          <w:rPr>
                            <w:noProof/>
                          </w:rPr>
                          <w:t>1</w:t>
                        </w:r>
                        <w:r w:rsidRPr="00E3127C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017" w:rsidRDefault="00252017">
      <w:r>
        <w:separator/>
      </w:r>
    </w:p>
  </w:footnote>
  <w:footnote w:type="continuationSeparator" w:id="0">
    <w:p w:rsidR="00252017" w:rsidRDefault="00252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00702"/>
    <w:multiLevelType w:val="hybridMultilevel"/>
    <w:tmpl w:val="0BE80492"/>
    <w:lvl w:ilvl="0" w:tplc="D690092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D58F2"/>
    <w:multiLevelType w:val="hybridMultilevel"/>
    <w:tmpl w:val="64D84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66569"/>
    <w:multiLevelType w:val="hybridMultilevel"/>
    <w:tmpl w:val="695ED2DE"/>
    <w:lvl w:ilvl="0" w:tplc="78E6A0BA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33D23"/>
    <w:multiLevelType w:val="hybridMultilevel"/>
    <w:tmpl w:val="371CB482"/>
    <w:lvl w:ilvl="0" w:tplc="A5DA25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46B96"/>
    <w:multiLevelType w:val="hybridMultilevel"/>
    <w:tmpl w:val="65560F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2947D5"/>
    <w:multiLevelType w:val="hybridMultilevel"/>
    <w:tmpl w:val="D19A9158"/>
    <w:lvl w:ilvl="0" w:tplc="888E313A">
      <w:start w:val="1"/>
      <w:numFmt w:val="decimal"/>
      <w:lvlText w:val="%1."/>
      <w:lvlJc w:val="left"/>
      <w:pPr>
        <w:ind w:left="720" w:hanging="360"/>
      </w:pPr>
      <w:rPr>
        <w:rFonts w:ascii="Garamond" w:hAnsi="Garamond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45318"/>
    <w:multiLevelType w:val="hybridMultilevel"/>
    <w:tmpl w:val="5BCE6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2F"/>
    <w:rsid w:val="00017D6B"/>
    <w:rsid w:val="0002675A"/>
    <w:rsid w:val="00027BD1"/>
    <w:rsid w:val="00053924"/>
    <w:rsid w:val="00065399"/>
    <w:rsid w:val="00066390"/>
    <w:rsid w:val="00077361"/>
    <w:rsid w:val="00080EA8"/>
    <w:rsid w:val="00090455"/>
    <w:rsid w:val="000A142D"/>
    <w:rsid w:val="000F13D3"/>
    <w:rsid w:val="001005B7"/>
    <w:rsid w:val="001233B8"/>
    <w:rsid w:val="00165359"/>
    <w:rsid w:val="00175C48"/>
    <w:rsid w:val="001874A0"/>
    <w:rsid w:val="00193CF9"/>
    <w:rsid w:val="0019693C"/>
    <w:rsid w:val="001E6668"/>
    <w:rsid w:val="001F1F37"/>
    <w:rsid w:val="00252017"/>
    <w:rsid w:val="00286A99"/>
    <w:rsid w:val="00295A61"/>
    <w:rsid w:val="00296774"/>
    <w:rsid w:val="002E3BE5"/>
    <w:rsid w:val="002F0C9A"/>
    <w:rsid w:val="00312FD1"/>
    <w:rsid w:val="00327040"/>
    <w:rsid w:val="00341A64"/>
    <w:rsid w:val="00344911"/>
    <w:rsid w:val="0036010C"/>
    <w:rsid w:val="00363105"/>
    <w:rsid w:val="0037742F"/>
    <w:rsid w:val="0038028F"/>
    <w:rsid w:val="003B4983"/>
    <w:rsid w:val="003E6C88"/>
    <w:rsid w:val="00447A11"/>
    <w:rsid w:val="00484228"/>
    <w:rsid w:val="004937B5"/>
    <w:rsid w:val="004B2558"/>
    <w:rsid w:val="004C7E52"/>
    <w:rsid w:val="00503252"/>
    <w:rsid w:val="00507923"/>
    <w:rsid w:val="0052187C"/>
    <w:rsid w:val="00523684"/>
    <w:rsid w:val="00534096"/>
    <w:rsid w:val="00537D90"/>
    <w:rsid w:val="005436F9"/>
    <w:rsid w:val="00553330"/>
    <w:rsid w:val="005743BB"/>
    <w:rsid w:val="005D4E91"/>
    <w:rsid w:val="005E438E"/>
    <w:rsid w:val="00603DDF"/>
    <w:rsid w:val="00605351"/>
    <w:rsid w:val="006077A0"/>
    <w:rsid w:val="0062543B"/>
    <w:rsid w:val="00626C1A"/>
    <w:rsid w:val="00650060"/>
    <w:rsid w:val="00691D6B"/>
    <w:rsid w:val="0069618B"/>
    <w:rsid w:val="006C2BE2"/>
    <w:rsid w:val="006D079B"/>
    <w:rsid w:val="006E3348"/>
    <w:rsid w:val="006F49E4"/>
    <w:rsid w:val="00714924"/>
    <w:rsid w:val="00726E73"/>
    <w:rsid w:val="00756982"/>
    <w:rsid w:val="007876EB"/>
    <w:rsid w:val="007C089A"/>
    <w:rsid w:val="007D073D"/>
    <w:rsid w:val="00850CED"/>
    <w:rsid w:val="0085419D"/>
    <w:rsid w:val="00867C24"/>
    <w:rsid w:val="008A29C2"/>
    <w:rsid w:val="008B7EC1"/>
    <w:rsid w:val="008E2DBD"/>
    <w:rsid w:val="00906227"/>
    <w:rsid w:val="00924955"/>
    <w:rsid w:val="009402C2"/>
    <w:rsid w:val="00971C18"/>
    <w:rsid w:val="0098051F"/>
    <w:rsid w:val="00990BE1"/>
    <w:rsid w:val="009A251F"/>
    <w:rsid w:val="00A32061"/>
    <w:rsid w:val="00A51092"/>
    <w:rsid w:val="00A6008A"/>
    <w:rsid w:val="00A679E7"/>
    <w:rsid w:val="00A7373C"/>
    <w:rsid w:val="00A7754C"/>
    <w:rsid w:val="00A92F01"/>
    <w:rsid w:val="00AC0020"/>
    <w:rsid w:val="00AD4FBE"/>
    <w:rsid w:val="00AE2066"/>
    <w:rsid w:val="00AE5200"/>
    <w:rsid w:val="00B01413"/>
    <w:rsid w:val="00B21C3C"/>
    <w:rsid w:val="00B33468"/>
    <w:rsid w:val="00B962D8"/>
    <w:rsid w:val="00BC1753"/>
    <w:rsid w:val="00BC6785"/>
    <w:rsid w:val="00BD1168"/>
    <w:rsid w:val="00C2119B"/>
    <w:rsid w:val="00C21FE5"/>
    <w:rsid w:val="00C55D31"/>
    <w:rsid w:val="00C606DE"/>
    <w:rsid w:val="00C6551C"/>
    <w:rsid w:val="00CB156D"/>
    <w:rsid w:val="00CF073F"/>
    <w:rsid w:val="00D44BBF"/>
    <w:rsid w:val="00D4721C"/>
    <w:rsid w:val="00D854E6"/>
    <w:rsid w:val="00E155D9"/>
    <w:rsid w:val="00E3127C"/>
    <w:rsid w:val="00E42E29"/>
    <w:rsid w:val="00E5101C"/>
    <w:rsid w:val="00E5753A"/>
    <w:rsid w:val="00E93301"/>
    <w:rsid w:val="00F01DE7"/>
    <w:rsid w:val="00F408A2"/>
    <w:rsid w:val="00F421B1"/>
    <w:rsid w:val="00F521BA"/>
    <w:rsid w:val="00F62335"/>
    <w:rsid w:val="00F91746"/>
    <w:rsid w:val="00FB46FA"/>
    <w:rsid w:val="00FE4372"/>
    <w:rsid w:val="00FF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rsid w:val="00A6008A"/>
  </w:style>
  <w:style w:type="paragraph" w:styleId="Heading1">
    <w:name w:val="heading 1"/>
    <w:basedOn w:val="Normal"/>
    <w:next w:val="Normal"/>
    <w:link w:val="Heading1Char"/>
    <w:uiPriority w:val="9"/>
    <w:qFormat/>
    <w:rsid w:val="002F0C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0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0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0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0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0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6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005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05B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2F0C9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2E3B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2E3BE5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E3BE5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unhideWhenUsed/>
    <w:rsid w:val="00C21FE5"/>
    <w:rPr>
      <w:color w:val="808080"/>
    </w:rPr>
  </w:style>
  <w:style w:type="character" w:customStyle="1" w:styleId="formtext">
    <w:name w:val="form text"/>
    <w:basedOn w:val="DefaultParagraphFont"/>
    <w:uiPriority w:val="1"/>
    <w:qFormat/>
    <w:rsid w:val="00027BD1"/>
    <w:rPr>
      <w:rFonts w:ascii="Garamond" w:hAnsi="Garamond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600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008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0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0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0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0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0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0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0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00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0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600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6008A"/>
    <w:rPr>
      <w:b/>
      <w:bCs/>
    </w:rPr>
  </w:style>
  <w:style w:type="character" w:styleId="Emphasis">
    <w:name w:val="Emphasis"/>
    <w:basedOn w:val="DefaultParagraphFont"/>
    <w:uiPriority w:val="20"/>
    <w:qFormat/>
    <w:rsid w:val="00A6008A"/>
    <w:rPr>
      <w:i/>
      <w:iCs/>
    </w:rPr>
  </w:style>
  <w:style w:type="paragraph" w:styleId="NoSpacing">
    <w:name w:val="No Spacing"/>
    <w:uiPriority w:val="1"/>
    <w:qFormat/>
    <w:rsid w:val="00A600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600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600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0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08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600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6008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6008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6008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600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008A"/>
    <w:pPr>
      <w:outlineLvl w:val="9"/>
    </w:pPr>
  </w:style>
  <w:style w:type="character" w:styleId="Hyperlink">
    <w:name w:val="Hyperlink"/>
    <w:basedOn w:val="DefaultParagraphFont"/>
    <w:unhideWhenUsed/>
    <w:rsid w:val="00AE20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1E6668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69618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9618B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rsid w:val="00A6008A"/>
  </w:style>
  <w:style w:type="paragraph" w:styleId="Heading1">
    <w:name w:val="heading 1"/>
    <w:basedOn w:val="Normal"/>
    <w:next w:val="Normal"/>
    <w:link w:val="Heading1Char"/>
    <w:uiPriority w:val="9"/>
    <w:qFormat/>
    <w:rsid w:val="002F0C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0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0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0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0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0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6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005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05B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2F0C9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2E3B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2E3BE5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E3BE5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unhideWhenUsed/>
    <w:rsid w:val="00C21FE5"/>
    <w:rPr>
      <w:color w:val="808080"/>
    </w:rPr>
  </w:style>
  <w:style w:type="character" w:customStyle="1" w:styleId="formtext">
    <w:name w:val="form text"/>
    <w:basedOn w:val="DefaultParagraphFont"/>
    <w:uiPriority w:val="1"/>
    <w:qFormat/>
    <w:rsid w:val="00027BD1"/>
    <w:rPr>
      <w:rFonts w:ascii="Garamond" w:hAnsi="Garamond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600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008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0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0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0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0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0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0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0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00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0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600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6008A"/>
    <w:rPr>
      <w:b/>
      <w:bCs/>
    </w:rPr>
  </w:style>
  <w:style w:type="character" w:styleId="Emphasis">
    <w:name w:val="Emphasis"/>
    <w:basedOn w:val="DefaultParagraphFont"/>
    <w:uiPriority w:val="20"/>
    <w:qFormat/>
    <w:rsid w:val="00A6008A"/>
    <w:rPr>
      <w:i/>
      <w:iCs/>
    </w:rPr>
  </w:style>
  <w:style w:type="paragraph" w:styleId="NoSpacing">
    <w:name w:val="No Spacing"/>
    <w:uiPriority w:val="1"/>
    <w:qFormat/>
    <w:rsid w:val="00A600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6008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6008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0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08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6008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6008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6008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6008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6008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6008A"/>
    <w:pPr>
      <w:outlineLvl w:val="9"/>
    </w:pPr>
  </w:style>
  <w:style w:type="character" w:styleId="Hyperlink">
    <w:name w:val="Hyperlink"/>
    <w:basedOn w:val="DefaultParagraphFont"/>
    <w:unhideWhenUsed/>
    <w:rsid w:val="00AE20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1E6668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69618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9618B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surveymonkey.com/r/ResourceRequests201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hrist\AppData\Local\Temp\Instructional%20Planning%20Annual%20Update%20v.4%20rev.11.29.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98E94C3F56412F8C1BB7400DD2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4258C-48A3-40C6-91E5-F3DB88EE223A}"/>
      </w:docPartPr>
      <w:docPartBody>
        <w:p w:rsidR="00AC3B91" w:rsidRDefault="006356FA">
          <w:pPr>
            <w:pStyle w:val="3998E94C3F56412F8C1BB7400DD239A0"/>
          </w:pPr>
          <w:r w:rsidRPr="00C606DE">
            <w:rPr>
              <w:rStyle w:val="PlaceholderText"/>
              <w:rFonts w:ascii="Garamond" w:hAnsi="Garamond"/>
              <w:sz w:val="24"/>
              <w:szCs w:val="24"/>
            </w:rPr>
            <w:t>Click and select date.</w:t>
          </w:r>
        </w:p>
      </w:docPartBody>
    </w:docPart>
    <w:docPart>
      <w:docPartPr>
        <w:name w:val="BFDB11EDC24C48559408B2179D2B5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AB322-F488-4F0E-93E1-8AF15CB6338D}"/>
      </w:docPartPr>
      <w:docPartBody>
        <w:p w:rsidR="00AC3B91" w:rsidRDefault="006356FA">
          <w:pPr>
            <w:pStyle w:val="BFDB11EDC24C48559408B2179D2B5C3D"/>
          </w:pPr>
          <w:r w:rsidRPr="00C606DE">
            <w:rPr>
              <w:rStyle w:val="PlaceholderText"/>
              <w:rFonts w:ascii="Garamond" w:hAnsi="Garamond"/>
            </w:rPr>
            <w:t>Click and type department name.</w:t>
          </w:r>
        </w:p>
      </w:docPartBody>
    </w:docPart>
    <w:docPart>
      <w:docPartPr>
        <w:name w:val="9A0232D78D2640A08F554C340338F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010E2-A920-4727-9E9E-8CB5549EDAFD}"/>
      </w:docPartPr>
      <w:docPartBody>
        <w:p w:rsidR="00AC3B91" w:rsidRDefault="006356FA">
          <w:pPr>
            <w:pStyle w:val="9A0232D78D2640A08F554C340338F672"/>
          </w:pPr>
          <w:r w:rsidRPr="00C606DE">
            <w:rPr>
              <w:rFonts w:ascii="Garamond" w:hAnsi="Garamond"/>
              <w:color w:val="808080" w:themeColor="background1" w:themeShade="80"/>
            </w:rPr>
            <w:t>Click and type division name.</w:t>
          </w:r>
        </w:p>
      </w:docPartBody>
    </w:docPart>
    <w:docPart>
      <w:docPartPr>
        <w:name w:val="4057CDAA7C004B64BD9BB9A8D13A2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839A-FF23-4118-B5FF-698C3E8B187E}"/>
      </w:docPartPr>
      <w:docPartBody>
        <w:p w:rsidR="00AC3B91" w:rsidRDefault="006356FA">
          <w:pPr>
            <w:pStyle w:val="4057CDAA7C004B64BD9BB9A8D13A2A9D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A9012A11348F449CBABCFADF1EC20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44B8C-A7DB-42FE-AB39-9EF53E948B30}"/>
      </w:docPartPr>
      <w:docPartBody>
        <w:p w:rsidR="00AC3B91" w:rsidRDefault="006356FA">
          <w:pPr>
            <w:pStyle w:val="A9012A11348F449CBABCFADF1EC2022F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187A3A89F5684066B68AD1F30043D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D227A-5159-4B96-824C-1081C2213BE2}"/>
      </w:docPartPr>
      <w:docPartBody>
        <w:p w:rsidR="00AC3B91" w:rsidRDefault="006356FA">
          <w:pPr>
            <w:pStyle w:val="187A3A89F5684066B68AD1F30043D634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60DF0EE28EEA4CAD85B69558624BB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74F0-6971-4CBE-AA8C-E3DA29E3EC2F}"/>
      </w:docPartPr>
      <w:docPartBody>
        <w:p w:rsidR="00AC3B91" w:rsidRDefault="006356FA">
          <w:pPr>
            <w:pStyle w:val="60DF0EE28EEA4CAD85B69558624BB431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6F19728C4732487BA9D1AAF7BA712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B9EE6-9002-4097-BA3A-89357FC0F75D}"/>
      </w:docPartPr>
      <w:docPartBody>
        <w:p w:rsidR="00AC3B91" w:rsidRDefault="006356FA">
          <w:pPr>
            <w:pStyle w:val="6F19728C4732487BA9D1AAF7BA7127D5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DC04E6CC4CAD4689A241D492A11AB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E0417-5416-42E5-8FCF-AFCBF955A440}"/>
      </w:docPartPr>
      <w:docPartBody>
        <w:p w:rsidR="00AC3B91" w:rsidRDefault="006356FA">
          <w:pPr>
            <w:pStyle w:val="DC04E6CC4CAD4689A241D492A11AB479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21528AAC0C5B4EF6BB37E8A373724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F5F50-F890-4FCC-92DF-7B9C826571FB}"/>
      </w:docPartPr>
      <w:docPartBody>
        <w:p w:rsidR="00AC3B91" w:rsidRDefault="006356FA">
          <w:pPr>
            <w:pStyle w:val="21528AAC0C5B4EF6BB37E8A3737246E5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7984CCE367D841D696FA9EC9F2FC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808E-6863-4177-97F2-323F2915DE0E}"/>
      </w:docPartPr>
      <w:docPartBody>
        <w:p w:rsidR="00AC3B91" w:rsidRDefault="006356FA">
          <w:pPr>
            <w:pStyle w:val="7984CCE367D841D696FA9EC9F2FCC2A4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D29D8989069649319506AA5B47A53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2E5C-AF33-42B5-A5C9-E345DE1C0F44}"/>
      </w:docPartPr>
      <w:docPartBody>
        <w:p w:rsidR="00AC3B91" w:rsidRDefault="006356FA">
          <w:pPr>
            <w:pStyle w:val="D29D8989069649319506AA5B47A53523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683EAE80565F4A66ACC27BEF68655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39B48-47EF-4283-BB61-E926986E78BA}"/>
      </w:docPartPr>
      <w:docPartBody>
        <w:p w:rsidR="00AC3B91" w:rsidRDefault="006356FA">
          <w:pPr>
            <w:pStyle w:val="683EAE80565F4A66ACC27BEF68655B75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E79E8B08A26F4DD18F3A0A3BCF62F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05EAF-C4B7-4B70-B8D4-B3E05EFE9F35}"/>
      </w:docPartPr>
      <w:docPartBody>
        <w:p w:rsidR="00AC3B91" w:rsidRDefault="006356FA">
          <w:pPr>
            <w:pStyle w:val="E79E8B08A26F4DD18F3A0A3BCF62F9C7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84C94FC65B844BEB9B9C761F56641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6481C-9088-4342-A751-42D115E31DB4}"/>
      </w:docPartPr>
      <w:docPartBody>
        <w:p w:rsidR="00AC3B91" w:rsidRDefault="006356FA">
          <w:pPr>
            <w:pStyle w:val="84C94FC65B844BEB9B9C761F566417CE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B332032B883B498A8328F461B1348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D5E21-B896-42F1-992C-122FCB9CA470}"/>
      </w:docPartPr>
      <w:docPartBody>
        <w:p w:rsidR="00AC3B91" w:rsidRDefault="006356FA">
          <w:pPr>
            <w:pStyle w:val="B332032B883B498A8328F461B134819D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20005404C6314A20A32BE8C9F935A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44260-54D2-41D9-BCD6-16C61BE9FC32}"/>
      </w:docPartPr>
      <w:docPartBody>
        <w:p w:rsidR="00AC3B91" w:rsidRDefault="006356FA">
          <w:pPr>
            <w:pStyle w:val="20005404C6314A20A32BE8C9F935A5B8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3CC7A1EE1197431490926AB58E4AC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B17B-7799-4EC2-B794-8F895ECAB7C7}"/>
      </w:docPartPr>
      <w:docPartBody>
        <w:p w:rsidR="00AC3B91" w:rsidRDefault="006356FA">
          <w:pPr>
            <w:pStyle w:val="3CC7A1EE1197431490926AB58E4ACF41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D96A93F92D0747A797CD06A4EBFFB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1A327-15F3-49E6-B6F9-544E73D60A99}"/>
      </w:docPartPr>
      <w:docPartBody>
        <w:p w:rsidR="00AC3B91" w:rsidRDefault="006356FA">
          <w:pPr>
            <w:pStyle w:val="D96A93F92D0747A797CD06A4EBFFB0CC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B501CAC68DDA4BD49FCF7A647B7B4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3995-0DF5-49BA-8F2C-C0FEF040CE3D}"/>
      </w:docPartPr>
      <w:docPartBody>
        <w:p w:rsidR="00AC3B91" w:rsidRDefault="006356FA">
          <w:pPr>
            <w:pStyle w:val="B501CAC68DDA4BD49FCF7A647B7B467A"/>
          </w:pPr>
          <w:r w:rsidRPr="004B2558">
            <w:rPr>
              <w:rStyle w:val="PlaceholderText"/>
              <w:rFonts w:ascii="Garamond" w:hAnsi="Garamond"/>
            </w:rPr>
            <w:t>Click here to enter text.</w:t>
          </w:r>
        </w:p>
      </w:docPartBody>
    </w:docPart>
    <w:docPart>
      <w:docPartPr>
        <w:name w:val="2413F403E106468E95AC7A861B145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55A89-072A-447D-8664-128D13F4D962}"/>
      </w:docPartPr>
      <w:docPartBody>
        <w:p w:rsidR="00AC3B91" w:rsidRDefault="006356FA">
          <w:pPr>
            <w:pStyle w:val="2413F403E106468E95AC7A861B145E85"/>
          </w:pPr>
          <w:r w:rsidRPr="00C606DE">
            <w:rPr>
              <w:rStyle w:val="PlaceholderText"/>
              <w:rFonts w:ascii="Garamond" w:hAnsi="Garamond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FA"/>
    <w:rsid w:val="00513D11"/>
    <w:rsid w:val="006356FA"/>
    <w:rsid w:val="00661373"/>
    <w:rsid w:val="00AC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3998E94C3F56412F8C1BB7400DD239A0">
    <w:name w:val="3998E94C3F56412F8C1BB7400DD239A0"/>
  </w:style>
  <w:style w:type="paragraph" w:customStyle="1" w:styleId="BFDB11EDC24C48559408B2179D2B5C3D">
    <w:name w:val="BFDB11EDC24C48559408B2179D2B5C3D"/>
  </w:style>
  <w:style w:type="paragraph" w:customStyle="1" w:styleId="9A0232D78D2640A08F554C340338F672">
    <w:name w:val="9A0232D78D2640A08F554C340338F672"/>
  </w:style>
  <w:style w:type="paragraph" w:customStyle="1" w:styleId="4057CDAA7C004B64BD9BB9A8D13A2A9D">
    <w:name w:val="4057CDAA7C004B64BD9BB9A8D13A2A9D"/>
  </w:style>
  <w:style w:type="paragraph" w:customStyle="1" w:styleId="A9012A11348F449CBABCFADF1EC2022F">
    <w:name w:val="A9012A11348F449CBABCFADF1EC2022F"/>
  </w:style>
  <w:style w:type="paragraph" w:customStyle="1" w:styleId="187A3A89F5684066B68AD1F30043D634">
    <w:name w:val="187A3A89F5684066B68AD1F30043D634"/>
  </w:style>
  <w:style w:type="paragraph" w:customStyle="1" w:styleId="60DF0EE28EEA4CAD85B69558624BB431">
    <w:name w:val="60DF0EE28EEA4CAD85B69558624BB431"/>
  </w:style>
  <w:style w:type="paragraph" w:customStyle="1" w:styleId="6F19728C4732487BA9D1AAF7BA7127D5">
    <w:name w:val="6F19728C4732487BA9D1AAF7BA7127D5"/>
  </w:style>
  <w:style w:type="paragraph" w:customStyle="1" w:styleId="DC04E6CC4CAD4689A241D492A11AB479">
    <w:name w:val="DC04E6CC4CAD4689A241D492A11AB479"/>
  </w:style>
  <w:style w:type="paragraph" w:customStyle="1" w:styleId="21528AAC0C5B4EF6BB37E8A3737246E5">
    <w:name w:val="21528AAC0C5B4EF6BB37E8A3737246E5"/>
  </w:style>
  <w:style w:type="paragraph" w:customStyle="1" w:styleId="7984CCE367D841D696FA9EC9F2FCC2A4">
    <w:name w:val="7984CCE367D841D696FA9EC9F2FCC2A4"/>
  </w:style>
  <w:style w:type="paragraph" w:customStyle="1" w:styleId="D29D8989069649319506AA5B47A53523">
    <w:name w:val="D29D8989069649319506AA5B47A53523"/>
  </w:style>
  <w:style w:type="paragraph" w:customStyle="1" w:styleId="683EAE80565F4A66ACC27BEF68655B75">
    <w:name w:val="683EAE80565F4A66ACC27BEF68655B75"/>
  </w:style>
  <w:style w:type="paragraph" w:customStyle="1" w:styleId="E79E8B08A26F4DD18F3A0A3BCF62F9C7">
    <w:name w:val="E79E8B08A26F4DD18F3A0A3BCF62F9C7"/>
  </w:style>
  <w:style w:type="paragraph" w:customStyle="1" w:styleId="84C94FC65B844BEB9B9C761F566417CE">
    <w:name w:val="84C94FC65B844BEB9B9C761F566417CE"/>
  </w:style>
  <w:style w:type="paragraph" w:customStyle="1" w:styleId="B332032B883B498A8328F461B134819D">
    <w:name w:val="B332032B883B498A8328F461B134819D"/>
  </w:style>
  <w:style w:type="paragraph" w:customStyle="1" w:styleId="20005404C6314A20A32BE8C9F935A5B8">
    <w:name w:val="20005404C6314A20A32BE8C9F935A5B8"/>
  </w:style>
  <w:style w:type="paragraph" w:customStyle="1" w:styleId="3CC7A1EE1197431490926AB58E4ACF41">
    <w:name w:val="3CC7A1EE1197431490926AB58E4ACF41"/>
  </w:style>
  <w:style w:type="paragraph" w:customStyle="1" w:styleId="D96A93F92D0747A797CD06A4EBFFB0CC">
    <w:name w:val="D96A93F92D0747A797CD06A4EBFFB0CC"/>
  </w:style>
  <w:style w:type="paragraph" w:customStyle="1" w:styleId="B501CAC68DDA4BD49FCF7A647B7B467A">
    <w:name w:val="B501CAC68DDA4BD49FCF7A647B7B467A"/>
  </w:style>
  <w:style w:type="paragraph" w:customStyle="1" w:styleId="2413F403E106468E95AC7A861B145E85">
    <w:name w:val="2413F403E106468E95AC7A861B145E85"/>
  </w:style>
  <w:style w:type="paragraph" w:customStyle="1" w:styleId="04958F781EEE4F89B834CBC97300E84A">
    <w:name w:val="04958F781EEE4F89B834CBC97300E84A"/>
  </w:style>
  <w:style w:type="paragraph" w:customStyle="1" w:styleId="7986244702244FFA8D3255F3D65CBED5">
    <w:name w:val="7986244702244FFA8D3255F3D65CBED5"/>
  </w:style>
  <w:style w:type="paragraph" w:customStyle="1" w:styleId="FE4F6E01C0AA444BA6334A5B881ED172">
    <w:name w:val="FE4F6E01C0AA444BA6334A5B881ED172"/>
  </w:style>
  <w:style w:type="paragraph" w:customStyle="1" w:styleId="81C234B7FC974AE0B786E897A36C953B">
    <w:name w:val="81C234B7FC974AE0B786E897A36C953B"/>
  </w:style>
  <w:style w:type="paragraph" w:customStyle="1" w:styleId="9858AD22675F46AFAC2567EA14AC6AF6">
    <w:name w:val="9858AD22675F46AFAC2567EA14AC6AF6"/>
  </w:style>
  <w:style w:type="paragraph" w:customStyle="1" w:styleId="1988636C90A649C6970E259D00FC6EA1">
    <w:name w:val="1988636C90A649C6970E259D00FC6EA1"/>
  </w:style>
  <w:style w:type="paragraph" w:customStyle="1" w:styleId="B9DA36CB5EB54D91A8450C578BD6B651">
    <w:name w:val="B9DA36CB5EB54D91A8450C578BD6B651"/>
  </w:style>
  <w:style w:type="paragraph" w:customStyle="1" w:styleId="6E4CD14226894B13A6FEA2C7907F99ED">
    <w:name w:val="6E4CD14226894B13A6FEA2C7907F99ED"/>
  </w:style>
  <w:style w:type="paragraph" w:customStyle="1" w:styleId="041912DCE0BF4777A6F33913E9B6597E">
    <w:name w:val="041912DCE0BF4777A6F33913E9B6597E"/>
  </w:style>
  <w:style w:type="paragraph" w:customStyle="1" w:styleId="29D7E45593C84D5E8DE29DA28D90A784">
    <w:name w:val="29D7E45593C84D5E8DE29DA28D90A784"/>
  </w:style>
  <w:style w:type="paragraph" w:customStyle="1" w:styleId="5FCD47855012416EB16F7F9513F4CBE4">
    <w:name w:val="5FCD47855012416EB16F7F9513F4CBE4"/>
  </w:style>
  <w:style w:type="paragraph" w:customStyle="1" w:styleId="89C43A07FC2F47DC8C6B640B31C3F10F">
    <w:name w:val="89C43A07FC2F47DC8C6B640B31C3F10F"/>
  </w:style>
  <w:style w:type="paragraph" w:customStyle="1" w:styleId="90449859D8024154B87EFF623F655F87">
    <w:name w:val="90449859D8024154B87EFF623F655F87"/>
  </w:style>
  <w:style w:type="paragraph" w:customStyle="1" w:styleId="7784230B2E094500935FD29E5E31A976">
    <w:name w:val="7784230B2E094500935FD29E5E31A976"/>
  </w:style>
  <w:style w:type="paragraph" w:customStyle="1" w:styleId="D9A20722A4F0464B8856868B2C22112B">
    <w:name w:val="D9A20722A4F0464B8856868B2C22112B"/>
  </w:style>
  <w:style w:type="paragraph" w:customStyle="1" w:styleId="E3F76DA36F5F40B183335F6AF8C4FB04">
    <w:name w:val="E3F76DA36F5F40B183335F6AF8C4FB04"/>
  </w:style>
  <w:style w:type="paragraph" w:customStyle="1" w:styleId="69FD2001E07E493FA857EAE277FC649A">
    <w:name w:val="69FD2001E07E493FA857EAE277FC649A"/>
  </w:style>
  <w:style w:type="paragraph" w:customStyle="1" w:styleId="B9E3AB413C3B4D29BF7389BA04F60FA7">
    <w:name w:val="B9E3AB413C3B4D29BF7389BA04F60FA7"/>
  </w:style>
  <w:style w:type="paragraph" w:customStyle="1" w:styleId="DB99434887CD49F9A951926878ADB73B">
    <w:name w:val="DB99434887CD49F9A951926878ADB73B"/>
  </w:style>
  <w:style w:type="paragraph" w:customStyle="1" w:styleId="3EF24116A8354754AC3CDD527C6DB717">
    <w:name w:val="3EF24116A8354754AC3CDD527C6DB717"/>
  </w:style>
  <w:style w:type="paragraph" w:customStyle="1" w:styleId="39C7F3E2D3ED43BA804CE23D9D808679">
    <w:name w:val="39C7F3E2D3ED43BA804CE23D9D8086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3998E94C3F56412F8C1BB7400DD239A0">
    <w:name w:val="3998E94C3F56412F8C1BB7400DD239A0"/>
  </w:style>
  <w:style w:type="paragraph" w:customStyle="1" w:styleId="BFDB11EDC24C48559408B2179D2B5C3D">
    <w:name w:val="BFDB11EDC24C48559408B2179D2B5C3D"/>
  </w:style>
  <w:style w:type="paragraph" w:customStyle="1" w:styleId="9A0232D78D2640A08F554C340338F672">
    <w:name w:val="9A0232D78D2640A08F554C340338F672"/>
  </w:style>
  <w:style w:type="paragraph" w:customStyle="1" w:styleId="4057CDAA7C004B64BD9BB9A8D13A2A9D">
    <w:name w:val="4057CDAA7C004B64BD9BB9A8D13A2A9D"/>
  </w:style>
  <w:style w:type="paragraph" w:customStyle="1" w:styleId="A9012A11348F449CBABCFADF1EC2022F">
    <w:name w:val="A9012A11348F449CBABCFADF1EC2022F"/>
  </w:style>
  <w:style w:type="paragraph" w:customStyle="1" w:styleId="187A3A89F5684066B68AD1F30043D634">
    <w:name w:val="187A3A89F5684066B68AD1F30043D634"/>
  </w:style>
  <w:style w:type="paragraph" w:customStyle="1" w:styleId="60DF0EE28EEA4CAD85B69558624BB431">
    <w:name w:val="60DF0EE28EEA4CAD85B69558624BB431"/>
  </w:style>
  <w:style w:type="paragraph" w:customStyle="1" w:styleId="6F19728C4732487BA9D1AAF7BA7127D5">
    <w:name w:val="6F19728C4732487BA9D1AAF7BA7127D5"/>
  </w:style>
  <w:style w:type="paragraph" w:customStyle="1" w:styleId="DC04E6CC4CAD4689A241D492A11AB479">
    <w:name w:val="DC04E6CC4CAD4689A241D492A11AB479"/>
  </w:style>
  <w:style w:type="paragraph" w:customStyle="1" w:styleId="21528AAC0C5B4EF6BB37E8A3737246E5">
    <w:name w:val="21528AAC0C5B4EF6BB37E8A3737246E5"/>
  </w:style>
  <w:style w:type="paragraph" w:customStyle="1" w:styleId="7984CCE367D841D696FA9EC9F2FCC2A4">
    <w:name w:val="7984CCE367D841D696FA9EC9F2FCC2A4"/>
  </w:style>
  <w:style w:type="paragraph" w:customStyle="1" w:styleId="D29D8989069649319506AA5B47A53523">
    <w:name w:val="D29D8989069649319506AA5B47A53523"/>
  </w:style>
  <w:style w:type="paragraph" w:customStyle="1" w:styleId="683EAE80565F4A66ACC27BEF68655B75">
    <w:name w:val="683EAE80565F4A66ACC27BEF68655B75"/>
  </w:style>
  <w:style w:type="paragraph" w:customStyle="1" w:styleId="E79E8B08A26F4DD18F3A0A3BCF62F9C7">
    <w:name w:val="E79E8B08A26F4DD18F3A0A3BCF62F9C7"/>
  </w:style>
  <w:style w:type="paragraph" w:customStyle="1" w:styleId="84C94FC65B844BEB9B9C761F566417CE">
    <w:name w:val="84C94FC65B844BEB9B9C761F566417CE"/>
  </w:style>
  <w:style w:type="paragraph" w:customStyle="1" w:styleId="B332032B883B498A8328F461B134819D">
    <w:name w:val="B332032B883B498A8328F461B134819D"/>
  </w:style>
  <w:style w:type="paragraph" w:customStyle="1" w:styleId="20005404C6314A20A32BE8C9F935A5B8">
    <w:name w:val="20005404C6314A20A32BE8C9F935A5B8"/>
  </w:style>
  <w:style w:type="paragraph" w:customStyle="1" w:styleId="3CC7A1EE1197431490926AB58E4ACF41">
    <w:name w:val="3CC7A1EE1197431490926AB58E4ACF41"/>
  </w:style>
  <w:style w:type="paragraph" w:customStyle="1" w:styleId="D96A93F92D0747A797CD06A4EBFFB0CC">
    <w:name w:val="D96A93F92D0747A797CD06A4EBFFB0CC"/>
  </w:style>
  <w:style w:type="paragraph" w:customStyle="1" w:styleId="B501CAC68DDA4BD49FCF7A647B7B467A">
    <w:name w:val="B501CAC68DDA4BD49FCF7A647B7B467A"/>
  </w:style>
  <w:style w:type="paragraph" w:customStyle="1" w:styleId="2413F403E106468E95AC7A861B145E85">
    <w:name w:val="2413F403E106468E95AC7A861B145E85"/>
  </w:style>
  <w:style w:type="paragraph" w:customStyle="1" w:styleId="04958F781EEE4F89B834CBC97300E84A">
    <w:name w:val="04958F781EEE4F89B834CBC97300E84A"/>
  </w:style>
  <w:style w:type="paragraph" w:customStyle="1" w:styleId="7986244702244FFA8D3255F3D65CBED5">
    <w:name w:val="7986244702244FFA8D3255F3D65CBED5"/>
  </w:style>
  <w:style w:type="paragraph" w:customStyle="1" w:styleId="FE4F6E01C0AA444BA6334A5B881ED172">
    <w:name w:val="FE4F6E01C0AA444BA6334A5B881ED172"/>
  </w:style>
  <w:style w:type="paragraph" w:customStyle="1" w:styleId="81C234B7FC974AE0B786E897A36C953B">
    <w:name w:val="81C234B7FC974AE0B786E897A36C953B"/>
  </w:style>
  <w:style w:type="paragraph" w:customStyle="1" w:styleId="9858AD22675F46AFAC2567EA14AC6AF6">
    <w:name w:val="9858AD22675F46AFAC2567EA14AC6AF6"/>
  </w:style>
  <w:style w:type="paragraph" w:customStyle="1" w:styleId="1988636C90A649C6970E259D00FC6EA1">
    <w:name w:val="1988636C90A649C6970E259D00FC6EA1"/>
  </w:style>
  <w:style w:type="paragraph" w:customStyle="1" w:styleId="B9DA36CB5EB54D91A8450C578BD6B651">
    <w:name w:val="B9DA36CB5EB54D91A8450C578BD6B651"/>
  </w:style>
  <w:style w:type="paragraph" w:customStyle="1" w:styleId="6E4CD14226894B13A6FEA2C7907F99ED">
    <w:name w:val="6E4CD14226894B13A6FEA2C7907F99ED"/>
  </w:style>
  <w:style w:type="paragraph" w:customStyle="1" w:styleId="041912DCE0BF4777A6F33913E9B6597E">
    <w:name w:val="041912DCE0BF4777A6F33913E9B6597E"/>
  </w:style>
  <w:style w:type="paragraph" w:customStyle="1" w:styleId="29D7E45593C84D5E8DE29DA28D90A784">
    <w:name w:val="29D7E45593C84D5E8DE29DA28D90A784"/>
  </w:style>
  <w:style w:type="paragraph" w:customStyle="1" w:styleId="5FCD47855012416EB16F7F9513F4CBE4">
    <w:name w:val="5FCD47855012416EB16F7F9513F4CBE4"/>
  </w:style>
  <w:style w:type="paragraph" w:customStyle="1" w:styleId="89C43A07FC2F47DC8C6B640B31C3F10F">
    <w:name w:val="89C43A07FC2F47DC8C6B640B31C3F10F"/>
  </w:style>
  <w:style w:type="paragraph" w:customStyle="1" w:styleId="90449859D8024154B87EFF623F655F87">
    <w:name w:val="90449859D8024154B87EFF623F655F87"/>
  </w:style>
  <w:style w:type="paragraph" w:customStyle="1" w:styleId="7784230B2E094500935FD29E5E31A976">
    <w:name w:val="7784230B2E094500935FD29E5E31A976"/>
  </w:style>
  <w:style w:type="paragraph" w:customStyle="1" w:styleId="D9A20722A4F0464B8856868B2C22112B">
    <w:name w:val="D9A20722A4F0464B8856868B2C22112B"/>
  </w:style>
  <w:style w:type="paragraph" w:customStyle="1" w:styleId="E3F76DA36F5F40B183335F6AF8C4FB04">
    <w:name w:val="E3F76DA36F5F40B183335F6AF8C4FB04"/>
  </w:style>
  <w:style w:type="paragraph" w:customStyle="1" w:styleId="69FD2001E07E493FA857EAE277FC649A">
    <w:name w:val="69FD2001E07E493FA857EAE277FC649A"/>
  </w:style>
  <w:style w:type="paragraph" w:customStyle="1" w:styleId="B9E3AB413C3B4D29BF7389BA04F60FA7">
    <w:name w:val="B9E3AB413C3B4D29BF7389BA04F60FA7"/>
  </w:style>
  <w:style w:type="paragraph" w:customStyle="1" w:styleId="DB99434887CD49F9A951926878ADB73B">
    <w:name w:val="DB99434887CD49F9A951926878ADB73B"/>
  </w:style>
  <w:style w:type="paragraph" w:customStyle="1" w:styleId="3EF24116A8354754AC3CDD527C6DB717">
    <w:name w:val="3EF24116A8354754AC3CDD527C6DB717"/>
  </w:style>
  <w:style w:type="paragraph" w:customStyle="1" w:styleId="39C7F3E2D3ED43BA804CE23D9D808679">
    <w:name w:val="39C7F3E2D3ED43BA804CE23D9D8086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B0A680-3C9E-460F-8E21-6ABDBDD1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Instructional Planning Annual Update v.4 rev.11.29.14</Template>
  <TotalTime>0</TotalTime>
  <Pages>4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Instructional Planning Yearly Update</vt:lpstr>
    </vt:vector>
  </TitlesOfParts>
  <Company>Cabrillo College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Instructional Planning Yearly Update</dc:title>
  <dc:creator>Terrence Willett</dc:creator>
  <cp:lastModifiedBy>Observatory</cp:lastModifiedBy>
  <cp:revision>2</cp:revision>
  <cp:lastPrinted>2012-09-28T16:36:00Z</cp:lastPrinted>
  <dcterms:created xsi:type="dcterms:W3CDTF">2016-03-25T22:34:00Z</dcterms:created>
  <dcterms:modified xsi:type="dcterms:W3CDTF">2016-03-25T22:34:00Z</dcterms:modified>
</cp:coreProperties>
</file>